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5304" w14:textId="5B5DC761" w:rsidR="008E07FC" w:rsidRPr="008E07FC" w:rsidRDefault="007C0E75" w:rsidP="00B878FD">
      <w:pPr>
        <w:bidi/>
        <w:jc w:val="right"/>
        <w:rPr>
          <w:rFonts w:ascii="David" w:hAnsi="David" w:cs="David"/>
        </w:rPr>
      </w:pPr>
      <w:r>
        <w:rPr>
          <w:rFonts w:ascii="David" w:hAnsi="David" w:cs="David" w:hint="cs"/>
          <w:rtl/>
        </w:rPr>
        <w:t>2</w:t>
      </w:r>
      <w:r w:rsidR="00B878FD">
        <w:rPr>
          <w:rFonts w:ascii="David" w:hAnsi="David" w:cs="David" w:hint="cs"/>
          <w:rtl/>
        </w:rPr>
        <w:t>7</w:t>
      </w:r>
      <w:r w:rsidR="00DF0EE5">
        <w:rPr>
          <w:rFonts w:ascii="David" w:hAnsi="David" w:cs="David" w:hint="cs"/>
          <w:rtl/>
        </w:rPr>
        <w:t>.</w:t>
      </w:r>
      <w:r w:rsidR="00B878FD">
        <w:rPr>
          <w:rFonts w:ascii="David" w:hAnsi="David" w:cs="David" w:hint="cs"/>
          <w:rtl/>
        </w:rPr>
        <w:t>4</w:t>
      </w:r>
      <w:r w:rsidR="00DF0EE5">
        <w:rPr>
          <w:rFonts w:ascii="David" w:hAnsi="David" w:cs="David" w:hint="cs"/>
          <w:rtl/>
        </w:rPr>
        <w:t>.2</w:t>
      </w:r>
      <w:r>
        <w:rPr>
          <w:rFonts w:ascii="David" w:hAnsi="David" w:cs="David" w:hint="cs"/>
          <w:rtl/>
        </w:rPr>
        <w:t>2</w:t>
      </w:r>
    </w:p>
    <w:p w14:paraId="28BD4402" w14:textId="77777777" w:rsidR="008315F3" w:rsidRDefault="008315F3" w:rsidP="007B068A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59CD60F2" w14:textId="447BEB86" w:rsidR="007C5A83" w:rsidRDefault="0085059D" w:rsidP="00B878FD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מרץ 2022 </w:t>
      </w:r>
      <w:r>
        <w:rPr>
          <w:rFonts w:ascii="David" w:hAnsi="David" w:cs="David"/>
          <w:b/>
          <w:bCs/>
          <w:sz w:val="36"/>
          <w:szCs w:val="36"/>
          <w:u w:val="single"/>
          <w:rtl/>
        </w:rPr>
        <w:t>–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A71AC9">
        <w:rPr>
          <w:rFonts w:ascii="David" w:hAnsi="David" w:cs="David" w:hint="cs"/>
          <w:b/>
          <w:bCs/>
          <w:sz w:val="36"/>
          <w:szCs w:val="36"/>
          <w:u w:val="single"/>
          <w:rtl/>
        </w:rPr>
        <w:t>המרץ הטוב ביותר ב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כל הזמנים ב</w:t>
      </w:r>
      <w:r w:rsidR="00A71AC9">
        <w:rPr>
          <w:rFonts w:ascii="David" w:hAnsi="David" w:cs="David" w:hint="cs"/>
          <w:b/>
          <w:bCs/>
          <w:sz w:val="36"/>
          <w:szCs w:val="36"/>
          <w:u w:val="single"/>
          <w:rtl/>
        </w:rPr>
        <w:t>לינות ישראלים</w:t>
      </w:r>
    </w:p>
    <w:p w14:paraId="2DEC6FC1" w14:textId="2953ADFC" w:rsidR="0085059D" w:rsidRPr="007C5A83" w:rsidRDefault="0085059D" w:rsidP="0085059D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התיירות הנכנסת החלה להראות סימני התאוששות עם הסרת המגבלות בגבולות </w:t>
      </w:r>
    </w:p>
    <w:p w14:paraId="75A495D8" w14:textId="77777777" w:rsidR="001B20BF" w:rsidRDefault="001B20BF" w:rsidP="00DE2D34">
      <w:pPr>
        <w:bidi/>
        <w:spacing w:line="276" w:lineRule="auto"/>
        <w:rPr>
          <w:rFonts w:ascii="David" w:hAnsi="David" w:cs="David"/>
          <w:b/>
          <w:bCs/>
          <w:sz w:val="24"/>
          <w:szCs w:val="24"/>
        </w:rPr>
      </w:pPr>
    </w:p>
    <w:p w14:paraId="14B5E9AE" w14:textId="229F78FF" w:rsidR="00DE2D34" w:rsidRDefault="00DE2D34" w:rsidP="001B20BF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מה-1/3/22 אושר גם לתיירים שאינם מחוסנים / מחלימים להיכנס לישראל כפוף לבדיקה שלילית טרם הגעתם ואכן מס' לינות התיירים שנרשם במרץ היה הגבוה ביותר מאז מרץ 2020, תחילת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מגיפת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הקורונה בעולם. </w:t>
      </w:r>
    </w:p>
    <w:p w14:paraId="419D1CB9" w14:textId="06C47FF0" w:rsidR="00B878FD" w:rsidRDefault="009B7E9A" w:rsidP="00B878FD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1B10A5">
        <w:rPr>
          <w:rFonts w:ascii="David" w:hAnsi="David" w:cs="David"/>
          <w:sz w:val="24"/>
          <w:szCs w:val="24"/>
          <w:rtl/>
        </w:rPr>
        <w:t xml:space="preserve">סה"כ נרשמו </w:t>
      </w:r>
      <w:r w:rsidR="001B10A5">
        <w:rPr>
          <w:rFonts w:ascii="David" w:hAnsi="David" w:cs="David" w:hint="cs"/>
          <w:sz w:val="24"/>
          <w:szCs w:val="24"/>
          <w:rtl/>
        </w:rPr>
        <w:t>ב</w:t>
      </w:r>
      <w:r w:rsidR="00B878FD">
        <w:rPr>
          <w:rFonts w:ascii="David" w:hAnsi="David" w:cs="David" w:hint="cs"/>
          <w:sz w:val="24"/>
          <w:szCs w:val="24"/>
          <w:rtl/>
        </w:rPr>
        <w:t>מרץ</w:t>
      </w:r>
      <w:r w:rsidR="00686939">
        <w:rPr>
          <w:rFonts w:ascii="David" w:hAnsi="David" w:cs="David" w:hint="cs"/>
          <w:sz w:val="24"/>
          <w:szCs w:val="24"/>
          <w:rtl/>
        </w:rPr>
        <w:t xml:space="preserve"> </w:t>
      </w:r>
      <w:r w:rsidRPr="001B10A5">
        <w:rPr>
          <w:rFonts w:ascii="David" w:hAnsi="David" w:cs="David"/>
          <w:sz w:val="24"/>
          <w:szCs w:val="24"/>
          <w:rtl/>
        </w:rPr>
        <w:t>כ-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1.6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B10A5">
        <w:rPr>
          <w:rFonts w:ascii="David" w:hAnsi="David" w:cs="David"/>
          <w:sz w:val="24"/>
          <w:szCs w:val="24"/>
          <w:rtl/>
        </w:rPr>
        <w:t>לינות</w:t>
      </w:r>
      <w:r w:rsidR="007C0E75">
        <w:rPr>
          <w:rFonts w:ascii="David" w:hAnsi="David" w:cs="David" w:hint="cs"/>
          <w:sz w:val="24"/>
          <w:szCs w:val="24"/>
          <w:rtl/>
        </w:rPr>
        <w:t xml:space="preserve"> </w:t>
      </w:r>
      <w:r w:rsidR="00A71AC9">
        <w:rPr>
          <w:rFonts w:ascii="David" w:hAnsi="David" w:cs="David" w:hint="cs"/>
          <w:sz w:val="24"/>
          <w:szCs w:val="24"/>
          <w:rtl/>
        </w:rPr>
        <w:t xml:space="preserve">- </w:t>
      </w:r>
      <w:r w:rsidR="007C0E75">
        <w:rPr>
          <w:rFonts w:ascii="David" w:hAnsi="David" w:cs="David" w:hint="cs"/>
          <w:sz w:val="24"/>
          <w:szCs w:val="24"/>
          <w:rtl/>
        </w:rPr>
        <w:t xml:space="preserve">ירידה של 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23</w:t>
      </w:r>
      <w:r w:rsidR="007C0E75" w:rsidRPr="007C0E75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B878FD">
        <w:rPr>
          <w:rFonts w:ascii="David" w:hAnsi="David" w:cs="David" w:hint="cs"/>
          <w:sz w:val="24"/>
          <w:szCs w:val="24"/>
          <w:rtl/>
        </w:rPr>
        <w:t xml:space="preserve"> לעומת מרץ</w:t>
      </w:r>
      <w:r w:rsidR="007C0E75">
        <w:rPr>
          <w:rFonts w:ascii="David" w:hAnsi="David" w:cs="David" w:hint="cs"/>
          <w:sz w:val="24"/>
          <w:szCs w:val="24"/>
          <w:rtl/>
        </w:rPr>
        <w:t xml:space="preserve"> 2019</w:t>
      </w:r>
      <w:r w:rsidRPr="001B10A5">
        <w:rPr>
          <w:rFonts w:ascii="David" w:hAnsi="David" w:cs="David"/>
          <w:sz w:val="24"/>
          <w:szCs w:val="24"/>
          <w:rtl/>
        </w:rPr>
        <w:t>, מתוכן כ-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1.1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0E75">
        <w:rPr>
          <w:rFonts w:ascii="David" w:hAnsi="David" w:cs="David"/>
          <w:sz w:val="24"/>
          <w:szCs w:val="24"/>
          <w:rtl/>
        </w:rPr>
        <w:t>לינות ישראלים</w:t>
      </w:r>
      <w:r w:rsidR="00B878FD">
        <w:rPr>
          <w:rFonts w:ascii="David" w:hAnsi="David" w:cs="David" w:hint="cs"/>
          <w:sz w:val="24"/>
          <w:szCs w:val="24"/>
          <w:rtl/>
        </w:rPr>
        <w:t xml:space="preserve">, </w:t>
      </w:r>
      <w:r w:rsidR="00A71AC9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שיפור של </w:t>
      </w:r>
      <w:r w:rsidR="00B878FD" w:rsidRPr="00A71AC9">
        <w:rPr>
          <w:rFonts w:ascii="David" w:hAnsi="David" w:cs="David" w:hint="cs"/>
          <w:b/>
          <w:bCs/>
          <w:sz w:val="24"/>
          <w:szCs w:val="24"/>
          <w:rtl/>
        </w:rPr>
        <w:t>35% לעומת מרץ</w:t>
      </w:r>
      <w:r w:rsidR="007C0E75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7C0E75">
        <w:rPr>
          <w:rFonts w:ascii="David" w:hAnsi="David" w:cs="David" w:hint="cs"/>
          <w:sz w:val="24"/>
          <w:szCs w:val="24"/>
          <w:rtl/>
        </w:rPr>
        <w:t xml:space="preserve">. </w:t>
      </w:r>
      <w:r w:rsidR="00D840DE">
        <w:rPr>
          <w:rFonts w:ascii="David" w:hAnsi="David" w:cs="David" w:hint="cs"/>
          <w:sz w:val="24"/>
          <w:szCs w:val="24"/>
          <w:rtl/>
        </w:rPr>
        <w:t xml:space="preserve">לינות התיירים הסתכמו </w:t>
      </w:r>
      <w:proofErr w:type="spellStart"/>
      <w:r w:rsidR="00D840DE">
        <w:rPr>
          <w:rFonts w:ascii="David" w:hAnsi="David" w:cs="David" w:hint="cs"/>
          <w:sz w:val="24"/>
          <w:szCs w:val="24"/>
          <w:rtl/>
        </w:rPr>
        <w:t>בכ</w:t>
      </w:r>
      <w:proofErr w:type="spellEnd"/>
      <w:r w:rsidR="00D840DE">
        <w:rPr>
          <w:rFonts w:ascii="David" w:hAnsi="David" w:cs="David" w:hint="cs"/>
          <w:sz w:val="24"/>
          <w:szCs w:val="24"/>
          <w:rtl/>
        </w:rPr>
        <w:t>-</w:t>
      </w:r>
      <w:r w:rsidR="00B878FD">
        <w:rPr>
          <w:rFonts w:ascii="David" w:hAnsi="David" w:cs="David"/>
          <w:sz w:val="24"/>
          <w:szCs w:val="24"/>
        </w:rPr>
        <w:t>465</w:t>
      </w:r>
      <w:r w:rsidR="00D840DE">
        <w:rPr>
          <w:rFonts w:ascii="David" w:hAnsi="David" w:cs="David" w:hint="cs"/>
          <w:sz w:val="24"/>
          <w:szCs w:val="24"/>
          <w:rtl/>
        </w:rPr>
        <w:t xml:space="preserve"> אלף </w:t>
      </w:r>
      <w:r w:rsidR="00D840DE">
        <w:rPr>
          <w:rFonts w:ascii="David" w:hAnsi="David" w:cs="David"/>
          <w:sz w:val="24"/>
          <w:szCs w:val="24"/>
          <w:rtl/>
        </w:rPr>
        <w:t>–</w:t>
      </w:r>
      <w:r w:rsidR="00B878FD">
        <w:rPr>
          <w:rFonts w:ascii="David" w:hAnsi="David" w:cs="David" w:hint="cs"/>
          <w:sz w:val="24"/>
          <w:szCs w:val="24"/>
          <w:rtl/>
        </w:rPr>
        <w:t xml:space="preserve"> ירידה של </w:t>
      </w:r>
      <w:r w:rsidR="00B878FD">
        <w:rPr>
          <w:rFonts w:ascii="David" w:hAnsi="David" w:cs="David"/>
          <w:sz w:val="24"/>
          <w:szCs w:val="24"/>
        </w:rPr>
        <w:t xml:space="preserve"> 62%</w:t>
      </w:r>
      <w:r w:rsidR="00D840DE">
        <w:rPr>
          <w:rFonts w:ascii="David" w:hAnsi="David" w:cs="David" w:hint="cs"/>
          <w:sz w:val="24"/>
          <w:szCs w:val="24"/>
          <w:rtl/>
        </w:rPr>
        <w:t>לעומת</w:t>
      </w:r>
      <w:r w:rsidR="00B878FD">
        <w:rPr>
          <w:rFonts w:ascii="David" w:hAnsi="David" w:cs="David" w:hint="cs"/>
          <w:sz w:val="24"/>
          <w:szCs w:val="24"/>
          <w:rtl/>
        </w:rPr>
        <w:t xml:space="preserve"> מרץ</w:t>
      </w:r>
      <w:r w:rsidR="00D840DE">
        <w:rPr>
          <w:rFonts w:ascii="David" w:hAnsi="David" w:cs="David" w:hint="cs"/>
          <w:sz w:val="24"/>
          <w:szCs w:val="24"/>
          <w:rtl/>
        </w:rPr>
        <w:t xml:space="preserve"> 2019. </w:t>
      </w:r>
      <w:r w:rsidR="004F7D2B" w:rsidRPr="001B10A5">
        <w:rPr>
          <w:rFonts w:ascii="David" w:hAnsi="David" w:cs="David"/>
          <w:sz w:val="24"/>
          <w:szCs w:val="24"/>
          <w:rtl/>
        </w:rPr>
        <w:t>התפוסה הארצית הממוצעת הסתכמה ב</w:t>
      </w:r>
      <w:r w:rsidR="007C0E75">
        <w:rPr>
          <w:rFonts w:ascii="David" w:hAnsi="David" w:cs="David" w:hint="cs"/>
          <w:sz w:val="24"/>
          <w:szCs w:val="24"/>
          <w:rtl/>
        </w:rPr>
        <w:t>כ</w:t>
      </w:r>
      <w:r w:rsidR="004F7D2B" w:rsidRPr="001B10A5">
        <w:rPr>
          <w:rFonts w:ascii="David" w:hAnsi="David" w:cs="David"/>
          <w:sz w:val="24"/>
          <w:szCs w:val="24"/>
          <w:rtl/>
        </w:rPr>
        <w:t>-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53</w:t>
      </w:r>
      <w:r w:rsidR="00D840DE" w:rsidRPr="001B10A5">
        <w:rPr>
          <w:rFonts w:ascii="David" w:hAnsi="David" w:cs="David"/>
          <w:b/>
          <w:bCs/>
          <w:sz w:val="24"/>
          <w:szCs w:val="24"/>
          <w:rtl/>
        </w:rPr>
        <w:t>%</w:t>
      </w:r>
      <w:r w:rsidR="00DF30E4">
        <w:rPr>
          <w:rFonts w:ascii="David" w:hAnsi="David" w:cs="David" w:hint="cs"/>
          <w:sz w:val="24"/>
          <w:szCs w:val="24"/>
          <w:rtl/>
        </w:rPr>
        <w:t xml:space="preserve"> </w:t>
      </w:r>
      <w:r w:rsidR="00B878FD">
        <w:rPr>
          <w:rFonts w:ascii="David" w:hAnsi="David" w:cs="David" w:hint="cs"/>
          <w:sz w:val="24"/>
          <w:szCs w:val="24"/>
          <w:rtl/>
        </w:rPr>
        <w:t>בהשוואה ל-26% במרץ 2021 ול-72% במרץ 2019.</w:t>
      </w:r>
      <w:r w:rsidR="00481C2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5FF959D" w14:textId="70A40044" w:rsidR="00A000D0" w:rsidRPr="00B878FD" w:rsidRDefault="00816593" w:rsidP="00B878FD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בכל אזורי הארץ</w:t>
      </w:r>
      <w:r w:rsidR="00EA5D70">
        <w:rPr>
          <w:rFonts w:ascii="David" w:hAnsi="David" w:cs="David" w:hint="cs"/>
          <w:b/>
          <w:bCs/>
          <w:sz w:val="24"/>
          <w:szCs w:val="24"/>
          <w:rtl/>
        </w:rPr>
        <w:t xml:space="preserve"> נ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רשמה ירידה בתפוסות </w:t>
      </w:r>
      <w:r w:rsidR="00A71AC9">
        <w:rPr>
          <w:rFonts w:ascii="David" w:hAnsi="David" w:cs="David" w:hint="cs"/>
          <w:b/>
          <w:bCs/>
          <w:sz w:val="24"/>
          <w:szCs w:val="24"/>
          <w:rtl/>
        </w:rPr>
        <w:t xml:space="preserve">(ישראלים ותיירים) 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ביחס למרץ</w:t>
      </w:r>
      <w:r w:rsidR="00A000D0" w:rsidRPr="00A000D0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, אך שיעורי הירידה נמוכים יחסית לחודשים הקודמים. </w:t>
      </w:r>
    </w:p>
    <w:p w14:paraId="72144895" w14:textId="6883F381" w:rsidR="006E40FD" w:rsidRDefault="006E40FD" w:rsidP="00EE2B0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התפוסה הגבוהה ביותר נרשמה בהרצליה, כ-69%, עליה של 11% בהשוואה ל-2019. באילת נרשמו כ-64%, ירידה של </w:t>
      </w:r>
      <w:r w:rsidR="00EE2B03">
        <w:rPr>
          <w:rFonts w:ascii="David" w:hAnsi="David" w:cs="David" w:hint="cs"/>
          <w:sz w:val="24"/>
          <w:szCs w:val="24"/>
          <w:rtl/>
        </w:rPr>
        <w:t>7% לעומת מרץ 2019. בחיפה נרשמה תפוסה של 64%, ירידה של 4% לעומת מרץ 2019. בים המלח תפוסות של 61%, ירידה של 12%. תל אביב עם 53% תפוסה, ירידה של 31%, ירושלים כ-46% תפוסה, ירידה של 46% יחסית למרץ 2019.בנתניה 50% תפוסה, ירידה של 10% לעומת 2019.  נצרת עם</w:t>
      </w:r>
      <w:r w:rsidR="00EE2B03">
        <w:rPr>
          <w:rFonts w:ascii="David" w:hAnsi="David" w:cs="David"/>
          <w:sz w:val="24"/>
          <w:szCs w:val="24"/>
        </w:rPr>
        <w:t xml:space="preserve"> </w:t>
      </w:r>
      <w:r w:rsidR="00EE2B03">
        <w:rPr>
          <w:rFonts w:ascii="David" w:hAnsi="David" w:cs="David" w:hint="cs"/>
          <w:sz w:val="24"/>
          <w:szCs w:val="24"/>
          <w:rtl/>
        </w:rPr>
        <w:t>48%, ירידה של 41% וטבריה עם 44% תפוסה, ירידה של 41%.</w:t>
      </w:r>
    </w:p>
    <w:p w14:paraId="0524C3CD" w14:textId="29655C21" w:rsidR="00A44C9C" w:rsidRDefault="00A44C9C" w:rsidP="00EE2B03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1C068B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תי ההארחה בקיבוצי אצבע הגליל, נרשמה תפוסה של כ-</w:t>
      </w:r>
      <w:r w:rsidR="00EE2B03">
        <w:rPr>
          <w:rFonts w:ascii="David" w:hAnsi="David" w:cs="David" w:hint="cs"/>
          <w:b/>
          <w:bCs/>
          <w:sz w:val="24"/>
          <w:szCs w:val="24"/>
          <w:rtl/>
        </w:rPr>
        <w:t>64</w:t>
      </w:r>
      <w:r w:rsidRPr="00A44C9C">
        <w:rPr>
          <w:rFonts w:ascii="David" w:hAnsi="David" w:cs="David" w:hint="cs"/>
          <w:b/>
          <w:bCs/>
          <w:sz w:val="24"/>
          <w:szCs w:val="24"/>
          <w:rtl/>
        </w:rPr>
        <w:t>%</w:t>
      </w:r>
      <w:r>
        <w:rPr>
          <w:rFonts w:ascii="David" w:hAnsi="David" w:cs="David" w:hint="cs"/>
          <w:sz w:val="24"/>
          <w:szCs w:val="24"/>
          <w:rtl/>
        </w:rPr>
        <w:t xml:space="preserve"> ובאזור הכנרת תפוסה של כ-</w:t>
      </w:r>
      <w:r w:rsidR="00EE2B03">
        <w:rPr>
          <w:rFonts w:ascii="David" w:hAnsi="David" w:cs="David" w:hint="cs"/>
          <w:b/>
          <w:bCs/>
          <w:sz w:val="24"/>
          <w:szCs w:val="24"/>
          <w:rtl/>
        </w:rPr>
        <w:t>46</w:t>
      </w:r>
      <w:r w:rsidRPr="00A44C9C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Pr="00816593">
        <w:rPr>
          <w:rFonts w:ascii="David" w:hAnsi="David" w:cs="David" w:hint="cs"/>
          <w:sz w:val="24"/>
          <w:szCs w:val="24"/>
          <w:rtl/>
        </w:rPr>
        <w:t>.</w:t>
      </w:r>
      <w:r w:rsidRPr="00A44C9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51E98BC9" w14:textId="77777777" w:rsidR="00481C23" w:rsidRDefault="00481C23" w:rsidP="00481C23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9F3ED1" w14:textId="7CAA5FCE" w:rsidR="0060430D" w:rsidRDefault="00B00041" w:rsidP="00481C23">
      <w:pPr>
        <w:bidi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מהתאחדות המלונות נמסר: </w:t>
      </w:r>
      <w:r w:rsidR="00481C23" w:rsidRPr="00481C23">
        <w:rPr>
          <w:rFonts w:ascii="David" w:hAnsi="David" w:cs="David"/>
          <w:b/>
          <w:bCs/>
          <w:sz w:val="24"/>
          <w:szCs w:val="24"/>
          <w:rtl/>
        </w:rPr>
        <w:t xml:space="preserve">"חודש מרץ 2022 היה הטוב ביותר בכל הזמנים בתיירות הפנים ואנו מקוים להמשך המגמה של עידוד תיירות הפנים </w:t>
      </w:r>
      <w:r w:rsidR="007006C1">
        <w:rPr>
          <w:rFonts w:ascii="David" w:hAnsi="David" w:cs="David" w:hint="cs"/>
          <w:b/>
          <w:bCs/>
          <w:sz w:val="24"/>
          <w:szCs w:val="24"/>
          <w:rtl/>
        </w:rPr>
        <w:t>במקביל</w:t>
      </w:r>
      <w:r w:rsidR="00481C23" w:rsidRPr="00481C2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006C1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481C23" w:rsidRPr="00481C23">
        <w:rPr>
          <w:rFonts w:ascii="David" w:hAnsi="David" w:cs="David"/>
          <w:b/>
          <w:bCs/>
          <w:sz w:val="24"/>
          <w:szCs w:val="24"/>
          <w:rtl/>
        </w:rPr>
        <w:t>התגברות כניסות התיירים לישראל. ה</w:t>
      </w:r>
      <w:r w:rsidR="007006C1">
        <w:rPr>
          <w:rFonts w:ascii="David" w:hAnsi="David" w:cs="David" w:hint="cs"/>
          <w:b/>
          <w:bCs/>
          <w:sz w:val="24"/>
          <w:szCs w:val="24"/>
          <w:rtl/>
        </w:rPr>
        <w:t xml:space="preserve">יעד הוא לייצר </w:t>
      </w:r>
      <w:r w:rsidR="00481C23" w:rsidRPr="00481C23">
        <w:rPr>
          <w:rFonts w:ascii="David" w:hAnsi="David" w:cs="David"/>
          <w:b/>
          <w:bCs/>
          <w:sz w:val="24"/>
          <w:szCs w:val="24"/>
          <w:rtl/>
        </w:rPr>
        <w:t>תמהיל איתן של תיירות פנים</w:t>
      </w:r>
      <w:r w:rsidR="00481C23">
        <w:rPr>
          <w:rFonts w:ascii="David" w:hAnsi="David" w:cs="David"/>
          <w:b/>
          <w:bCs/>
          <w:sz w:val="24"/>
          <w:szCs w:val="24"/>
          <w:rtl/>
        </w:rPr>
        <w:t xml:space="preserve"> ותיירות נכנסת בכל האזורים בארץ</w:t>
      </w:r>
      <w:r w:rsidR="00481C23">
        <w:rPr>
          <w:rFonts w:ascii="David" w:hAnsi="David" w:cs="David" w:hint="cs"/>
          <w:b/>
          <w:bCs/>
          <w:sz w:val="24"/>
          <w:szCs w:val="24"/>
          <w:rtl/>
        </w:rPr>
        <w:t xml:space="preserve">". </w:t>
      </w:r>
    </w:p>
    <w:p w14:paraId="5AF19F2F" w14:textId="77777777" w:rsidR="00DE2D34" w:rsidRDefault="00DE2D34" w:rsidP="00DE2D34">
      <w:pPr>
        <w:bidi/>
        <w:rPr>
          <w:rFonts w:ascii="David" w:hAnsi="David" w:cs="David"/>
          <w:sz w:val="24"/>
          <w:szCs w:val="24"/>
          <w:rtl/>
        </w:rPr>
      </w:pPr>
    </w:p>
    <w:p w14:paraId="636E1261" w14:textId="7796A3FC" w:rsidR="002A191C" w:rsidRPr="001B10A5" w:rsidRDefault="0035714A" w:rsidP="003402DB">
      <w:pPr>
        <w:bidi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 </w:t>
      </w:r>
      <w:r w:rsidR="002A191C" w:rsidRPr="001B10A5">
        <w:rPr>
          <w:rFonts w:ascii="David" w:hAnsi="David" w:cs="David"/>
          <w:rtl/>
        </w:rPr>
        <w:t>מצורפת טבלה מסודרת המציגה את כל הנתונים</w:t>
      </w:r>
    </w:p>
    <w:sectPr w:rsidR="002A191C" w:rsidRPr="001B10A5" w:rsidSect="004F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2EE0" w14:textId="77777777" w:rsidR="005218C2" w:rsidRDefault="005218C2" w:rsidP="000E2089">
      <w:pPr>
        <w:spacing w:after="0" w:line="240" w:lineRule="auto"/>
      </w:pPr>
      <w:r>
        <w:separator/>
      </w:r>
    </w:p>
  </w:endnote>
  <w:endnote w:type="continuationSeparator" w:id="0">
    <w:p w14:paraId="3758DBF8" w14:textId="77777777" w:rsidR="005218C2" w:rsidRDefault="005218C2" w:rsidP="000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5CE8" w14:textId="77777777" w:rsidR="00A52153" w:rsidRDefault="00A521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a5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28CB" w14:textId="77777777" w:rsidR="00A52153" w:rsidRDefault="00A52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0D86" w14:textId="77777777" w:rsidR="005218C2" w:rsidRDefault="005218C2" w:rsidP="000E2089">
      <w:pPr>
        <w:spacing w:after="0" w:line="240" w:lineRule="auto"/>
      </w:pPr>
      <w:r>
        <w:separator/>
      </w:r>
    </w:p>
  </w:footnote>
  <w:footnote w:type="continuationSeparator" w:id="0">
    <w:p w14:paraId="70B6903B" w14:textId="77777777" w:rsidR="005218C2" w:rsidRDefault="005218C2" w:rsidP="000E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23B3" w14:textId="77777777" w:rsidR="00A52153" w:rsidRDefault="00A521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E231" w14:textId="77777777" w:rsidR="00A52153" w:rsidRDefault="00A521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385237">
    <w:abstractNumId w:val="9"/>
  </w:num>
  <w:num w:numId="2" w16cid:durableId="438571884">
    <w:abstractNumId w:val="7"/>
  </w:num>
  <w:num w:numId="3" w16cid:durableId="1576889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965138">
    <w:abstractNumId w:val="6"/>
  </w:num>
  <w:num w:numId="5" w16cid:durableId="16321316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353561">
    <w:abstractNumId w:val="10"/>
  </w:num>
  <w:num w:numId="7" w16cid:durableId="929703993">
    <w:abstractNumId w:val="14"/>
  </w:num>
  <w:num w:numId="8" w16cid:durableId="529952511">
    <w:abstractNumId w:val="16"/>
  </w:num>
  <w:num w:numId="9" w16cid:durableId="1769503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132683">
    <w:abstractNumId w:val="12"/>
  </w:num>
  <w:num w:numId="11" w16cid:durableId="285813424">
    <w:abstractNumId w:val="17"/>
  </w:num>
  <w:num w:numId="12" w16cid:durableId="1021474410">
    <w:abstractNumId w:val="3"/>
  </w:num>
  <w:num w:numId="13" w16cid:durableId="705521740">
    <w:abstractNumId w:val="8"/>
  </w:num>
  <w:num w:numId="14" w16cid:durableId="707142707">
    <w:abstractNumId w:val="2"/>
  </w:num>
  <w:num w:numId="15" w16cid:durableId="613051902">
    <w:abstractNumId w:val="5"/>
  </w:num>
  <w:num w:numId="16" w16cid:durableId="984091153">
    <w:abstractNumId w:val="11"/>
  </w:num>
  <w:num w:numId="17" w16cid:durableId="1519075675">
    <w:abstractNumId w:val="1"/>
  </w:num>
  <w:num w:numId="18" w16cid:durableId="2046827339">
    <w:abstractNumId w:val="4"/>
  </w:num>
  <w:num w:numId="19" w16cid:durableId="190621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7B7B"/>
    <w:rsid w:val="0007463E"/>
    <w:rsid w:val="00074A2E"/>
    <w:rsid w:val="00076BE7"/>
    <w:rsid w:val="00081806"/>
    <w:rsid w:val="00082C86"/>
    <w:rsid w:val="000837F0"/>
    <w:rsid w:val="00094A13"/>
    <w:rsid w:val="000D6060"/>
    <w:rsid w:val="000E012D"/>
    <w:rsid w:val="000E2089"/>
    <w:rsid w:val="000F0D6E"/>
    <w:rsid w:val="0012452F"/>
    <w:rsid w:val="0014244F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25274"/>
    <w:rsid w:val="002347BC"/>
    <w:rsid w:val="00242958"/>
    <w:rsid w:val="00256A9B"/>
    <w:rsid w:val="002743E6"/>
    <w:rsid w:val="002A191C"/>
    <w:rsid w:val="002B3178"/>
    <w:rsid w:val="002B41DB"/>
    <w:rsid w:val="0030356C"/>
    <w:rsid w:val="00321DCD"/>
    <w:rsid w:val="003402DB"/>
    <w:rsid w:val="00342E9A"/>
    <w:rsid w:val="00351D6E"/>
    <w:rsid w:val="0035714A"/>
    <w:rsid w:val="00374FBA"/>
    <w:rsid w:val="003804FD"/>
    <w:rsid w:val="003D0080"/>
    <w:rsid w:val="003D4B9E"/>
    <w:rsid w:val="003E1361"/>
    <w:rsid w:val="00411ABA"/>
    <w:rsid w:val="004243C6"/>
    <w:rsid w:val="004319DD"/>
    <w:rsid w:val="00434A32"/>
    <w:rsid w:val="00442933"/>
    <w:rsid w:val="0044515E"/>
    <w:rsid w:val="00462062"/>
    <w:rsid w:val="00462C23"/>
    <w:rsid w:val="00481C23"/>
    <w:rsid w:val="004878F8"/>
    <w:rsid w:val="00487EAA"/>
    <w:rsid w:val="004A7C5A"/>
    <w:rsid w:val="004E14D2"/>
    <w:rsid w:val="004E3BAA"/>
    <w:rsid w:val="004F16F8"/>
    <w:rsid w:val="004F3387"/>
    <w:rsid w:val="004F7D2B"/>
    <w:rsid w:val="005218C2"/>
    <w:rsid w:val="0053619F"/>
    <w:rsid w:val="00541867"/>
    <w:rsid w:val="0055457A"/>
    <w:rsid w:val="00570029"/>
    <w:rsid w:val="00575346"/>
    <w:rsid w:val="00587166"/>
    <w:rsid w:val="005A3967"/>
    <w:rsid w:val="005A46BA"/>
    <w:rsid w:val="005E3DE0"/>
    <w:rsid w:val="00600CB2"/>
    <w:rsid w:val="0060430D"/>
    <w:rsid w:val="00612A57"/>
    <w:rsid w:val="006159AF"/>
    <w:rsid w:val="00636481"/>
    <w:rsid w:val="006638B0"/>
    <w:rsid w:val="00673263"/>
    <w:rsid w:val="00686939"/>
    <w:rsid w:val="00691BBA"/>
    <w:rsid w:val="006A185F"/>
    <w:rsid w:val="006B109F"/>
    <w:rsid w:val="006B6F0D"/>
    <w:rsid w:val="006C2326"/>
    <w:rsid w:val="006C4002"/>
    <w:rsid w:val="006E1971"/>
    <w:rsid w:val="006E40FD"/>
    <w:rsid w:val="007006C1"/>
    <w:rsid w:val="0071125B"/>
    <w:rsid w:val="00711914"/>
    <w:rsid w:val="00712832"/>
    <w:rsid w:val="00713A49"/>
    <w:rsid w:val="00725434"/>
    <w:rsid w:val="00730699"/>
    <w:rsid w:val="00761269"/>
    <w:rsid w:val="00793DBF"/>
    <w:rsid w:val="007A6535"/>
    <w:rsid w:val="007B068A"/>
    <w:rsid w:val="007C0E75"/>
    <w:rsid w:val="007C113A"/>
    <w:rsid w:val="007C57B1"/>
    <w:rsid w:val="007C5A83"/>
    <w:rsid w:val="007C6181"/>
    <w:rsid w:val="008117EF"/>
    <w:rsid w:val="00816593"/>
    <w:rsid w:val="0082514F"/>
    <w:rsid w:val="008315F3"/>
    <w:rsid w:val="0083241D"/>
    <w:rsid w:val="0084771D"/>
    <w:rsid w:val="0085059D"/>
    <w:rsid w:val="0085703F"/>
    <w:rsid w:val="0088792A"/>
    <w:rsid w:val="008A722D"/>
    <w:rsid w:val="008A7BB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453E1"/>
    <w:rsid w:val="0095047D"/>
    <w:rsid w:val="009530A0"/>
    <w:rsid w:val="009A0CE7"/>
    <w:rsid w:val="009A77AA"/>
    <w:rsid w:val="009B7E9A"/>
    <w:rsid w:val="009C7A6F"/>
    <w:rsid w:val="009D69B0"/>
    <w:rsid w:val="009F424E"/>
    <w:rsid w:val="009F6350"/>
    <w:rsid w:val="00A000D0"/>
    <w:rsid w:val="00A0448B"/>
    <w:rsid w:val="00A44C9C"/>
    <w:rsid w:val="00A50A9C"/>
    <w:rsid w:val="00A52153"/>
    <w:rsid w:val="00A5268D"/>
    <w:rsid w:val="00A71AC9"/>
    <w:rsid w:val="00A7730F"/>
    <w:rsid w:val="00A875E4"/>
    <w:rsid w:val="00A876AA"/>
    <w:rsid w:val="00AA181A"/>
    <w:rsid w:val="00AA749D"/>
    <w:rsid w:val="00AB18D4"/>
    <w:rsid w:val="00AD3154"/>
    <w:rsid w:val="00AD49F5"/>
    <w:rsid w:val="00AD6B03"/>
    <w:rsid w:val="00AF34DF"/>
    <w:rsid w:val="00B00041"/>
    <w:rsid w:val="00B005AB"/>
    <w:rsid w:val="00B10722"/>
    <w:rsid w:val="00B1379D"/>
    <w:rsid w:val="00B366D0"/>
    <w:rsid w:val="00B4366A"/>
    <w:rsid w:val="00B53F01"/>
    <w:rsid w:val="00B54827"/>
    <w:rsid w:val="00B62E0F"/>
    <w:rsid w:val="00B878FD"/>
    <w:rsid w:val="00B90BBD"/>
    <w:rsid w:val="00B9195A"/>
    <w:rsid w:val="00BA19A5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547A1"/>
    <w:rsid w:val="00C6047E"/>
    <w:rsid w:val="00CE6797"/>
    <w:rsid w:val="00CF74C2"/>
    <w:rsid w:val="00D14BAD"/>
    <w:rsid w:val="00D155BC"/>
    <w:rsid w:val="00D16AB6"/>
    <w:rsid w:val="00D57A1D"/>
    <w:rsid w:val="00D634BB"/>
    <w:rsid w:val="00D83EF7"/>
    <w:rsid w:val="00D840DE"/>
    <w:rsid w:val="00DA1185"/>
    <w:rsid w:val="00DB5C8B"/>
    <w:rsid w:val="00DC34E2"/>
    <w:rsid w:val="00DD7E80"/>
    <w:rsid w:val="00DE1B84"/>
    <w:rsid w:val="00DE2D34"/>
    <w:rsid w:val="00DF0EE5"/>
    <w:rsid w:val="00DF30E4"/>
    <w:rsid w:val="00E30420"/>
    <w:rsid w:val="00E36F7C"/>
    <w:rsid w:val="00E41527"/>
    <w:rsid w:val="00E65C52"/>
    <w:rsid w:val="00E71BE5"/>
    <w:rsid w:val="00E72978"/>
    <w:rsid w:val="00E918EF"/>
    <w:rsid w:val="00EA5D70"/>
    <w:rsid w:val="00ED1290"/>
    <w:rsid w:val="00EE06BE"/>
    <w:rsid w:val="00EE2B03"/>
    <w:rsid w:val="00F2417B"/>
    <w:rsid w:val="00F61CB2"/>
    <w:rsid w:val="00F779C5"/>
    <w:rsid w:val="00F846C9"/>
    <w:rsid w:val="00FB41A2"/>
    <w:rsid w:val="00FB604F"/>
    <w:rsid w:val="00FC0E6A"/>
    <w:rsid w:val="00FC5603"/>
    <w:rsid w:val="00FE68D6"/>
    <w:rsid w:val="00FE7F14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2089"/>
  </w:style>
  <w:style w:type="paragraph" w:styleId="a5">
    <w:name w:val="footer"/>
    <w:basedOn w:val="a"/>
    <w:link w:val="a6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2089"/>
  </w:style>
  <w:style w:type="paragraph" w:styleId="a7">
    <w:name w:val="Balloon Text"/>
    <w:basedOn w:val="a"/>
    <w:link w:val="a8"/>
    <w:uiPriority w:val="99"/>
    <w:semiHidden/>
    <w:unhideWhenUsed/>
    <w:rsid w:val="000E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530A0"/>
    <w:pPr>
      <w:bidi/>
      <w:spacing w:after="0" w:line="240" w:lineRule="auto"/>
      <w:ind w:left="720"/>
    </w:pPr>
    <w:rPr>
      <w:rFonts w:cs="Times New Roman"/>
    </w:rPr>
  </w:style>
  <w:style w:type="table" w:styleId="aa">
    <w:name w:val="Table Grid"/>
    <w:basedOn w:val="a1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9ADF-FBC6-4238-A7D4-C303E89C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1223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Yael Danieli</cp:lastModifiedBy>
  <cp:revision>2</cp:revision>
  <cp:lastPrinted>2019-08-21T06:39:00Z</cp:lastPrinted>
  <dcterms:created xsi:type="dcterms:W3CDTF">2022-04-27T07:31:00Z</dcterms:created>
  <dcterms:modified xsi:type="dcterms:W3CDTF">2022-04-27T07:31:00Z</dcterms:modified>
</cp:coreProperties>
</file>