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14CF" w14:textId="3DCED132" w:rsidR="00D65A3F" w:rsidRPr="000C2576" w:rsidRDefault="0066159C" w:rsidP="00D65A3F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5.12.21</w:t>
      </w:r>
    </w:p>
    <w:p w14:paraId="5BE11BD8" w14:textId="0E65A284" w:rsidR="00CB1870" w:rsidRPr="000C2576" w:rsidRDefault="00CB1870" w:rsidP="00E71080">
      <w:pPr>
        <w:rPr>
          <w:rFonts w:eastAsia="Times New Roman" w:cs="David"/>
          <w:sz w:val="24"/>
          <w:szCs w:val="24"/>
        </w:rPr>
      </w:pPr>
      <w:r w:rsidRPr="00D939ED">
        <w:rPr>
          <w:rFonts w:eastAsia="Times New Roman" w:cs="David" w:hint="cs"/>
          <w:b/>
          <w:bCs/>
          <w:sz w:val="24"/>
          <w:szCs w:val="24"/>
          <w:rtl/>
        </w:rPr>
        <w:t>לכבוד</w:t>
      </w:r>
      <w:r w:rsidRPr="000C2576">
        <w:rPr>
          <w:rFonts w:eastAsia="Times New Roman" w:cs="David" w:hint="cs"/>
          <w:sz w:val="24"/>
          <w:szCs w:val="24"/>
          <w:rtl/>
        </w:rPr>
        <w:t>:</w:t>
      </w:r>
      <w:r w:rsidR="00D939ED">
        <w:rPr>
          <w:rFonts w:eastAsia="Times New Roman" w:cs="David" w:hint="cs"/>
          <w:sz w:val="24"/>
          <w:szCs w:val="24"/>
          <w:rtl/>
        </w:rPr>
        <w:t xml:space="preserve">     </w:t>
      </w:r>
      <w:r w:rsidR="00D939ED">
        <w:rPr>
          <w:rFonts w:eastAsia="Times New Roman" w:cs="David"/>
          <w:sz w:val="24"/>
          <w:szCs w:val="24"/>
          <w:rtl/>
        </w:rPr>
        <w:tab/>
      </w:r>
      <w:r w:rsidR="00D939ED">
        <w:rPr>
          <w:rFonts w:eastAsia="Times New Roman" w:cs="David"/>
          <w:sz w:val="24"/>
          <w:szCs w:val="24"/>
          <w:rtl/>
        </w:rPr>
        <w:tab/>
      </w:r>
      <w:r w:rsidR="00D939ED">
        <w:rPr>
          <w:rFonts w:eastAsia="Times New Roman" w:cs="David"/>
          <w:sz w:val="24"/>
          <w:szCs w:val="24"/>
          <w:rtl/>
        </w:rPr>
        <w:tab/>
      </w:r>
      <w:r w:rsidR="00D939ED">
        <w:rPr>
          <w:rFonts w:eastAsia="Times New Roman" w:cs="David"/>
          <w:sz w:val="24"/>
          <w:szCs w:val="24"/>
          <w:rtl/>
        </w:rPr>
        <w:tab/>
      </w:r>
    </w:p>
    <w:p w14:paraId="5D69BA3B" w14:textId="77777777" w:rsidR="0066159C" w:rsidRDefault="0066159C" w:rsidP="00E71080">
      <w:pPr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>נפתלי בנט</w:t>
      </w:r>
    </w:p>
    <w:p w14:paraId="2C85BC39" w14:textId="59CD1050" w:rsidR="00A02C9E" w:rsidRPr="000C2576" w:rsidRDefault="0066159C" w:rsidP="0066159C">
      <w:pPr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>ראש ממשלת ישראל</w:t>
      </w:r>
      <w:r w:rsidR="00245CF2">
        <w:rPr>
          <w:rFonts w:eastAsia="Times New Roman" w:cs="David" w:hint="cs"/>
          <w:sz w:val="24"/>
          <w:szCs w:val="24"/>
          <w:rtl/>
        </w:rPr>
        <w:t xml:space="preserve">       </w:t>
      </w:r>
      <w:r w:rsidR="00F95F57">
        <w:rPr>
          <w:rFonts w:eastAsia="Times New Roman" w:cs="David"/>
          <w:sz w:val="24"/>
          <w:szCs w:val="24"/>
          <w:rtl/>
        </w:rPr>
        <w:tab/>
      </w:r>
      <w:r w:rsidR="00F95F57">
        <w:rPr>
          <w:rFonts w:eastAsia="Times New Roman" w:cs="David"/>
          <w:sz w:val="24"/>
          <w:szCs w:val="24"/>
          <w:rtl/>
        </w:rPr>
        <w:tab/>
      </w:r>
      <w:r w:rsidR="00F95F57">
        <w:rPr>
          <w:rFonts w:eastAsia="Times New Roman" w:cs="David"/>
          <w:sz w:val="24"/>
          <w:szCs w:val="24"/>
          <w:rtl/>
        </w:rPr>
        <w:tab/>
      </w:r>
    </w:p>
    <w:p w14:paraId="122A2C71" w14:textId="77777777" w:rsidR="00CB1870" w:rsidRPr="000C2576" w:rsidRDefault="00CB1870" w:rsidP="00CB1870">
      <w:pPr>
        <w:rPr>
          <w:rFonts w:eastAsia="Times New Roman" w:cs="David"/>
          <w:sz w:val="24"/>
          <w:szCs w:val="24"/>
          <w:rtl/>
        </w:rPr>
      </w:pPr>
    </w:p>
    <w:p w14:paraId="76F7A63E" w14:textId="6FAA2BB6" w:rsidR="00A02C9E" w:rsidRPr="000C2576" w:rsidRDefault="0066159C" w:rsidP="00CB1870">
      <w:pPr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>מכובדי</w:t>
      </w:r>
      <w:r w:rsidR="009244A7">
        <w:rPr>
          <w:rFonts w:eastAsia="Times New Roman" w:cs="David" w:hint="cs"/>
          <w:sz w:val="24"/>
          <w:szCs w:val="24"/>
          <w:rtl/>
        </w:rPr>
        <w:t>,</w:t>
      </w:r>
    </w:p>
    <w:p w14:paraId="15B18566" w14:textId="0137ECE5" w:rsidR="00CB1870" w:rsidRPr="000C2576" w:rsidRDefault="00CB1870" w:rsidP="008A6C31">
      <w:pPr>
        <w:jc w:val="center"/>
        <w:rPr>
          <w:rFonts w:eastAsia="Times New Roman" w:cs="David"/>
          <w:b/>
          <w:bCs/>
          <w:sz w:val="24"/>
          <w:szCs w:val="24"/>
          <w:u w:val="single"/>
          <w:rtl/>
        </w:rPr>
      </w:pPr>
      <w:r w:rsidRPr="000C2576">
        <w:rPr>
          <w:rFonts w:eastAsia="Times New Roman" w:cs="David" w:hint="cs"/>
          <w:b/>
          <w:bCs/>
          <w:sz w:val="24"/>
          <w:szCs w:val="24"/>
          <w:u w:val="single"/>
          <w:rtl/>
        </w:rPr>
        <w:t xml:space="preserve">הנדון : </w:t>
      </w:r>
      <w:r w:rsidR="00995EDF">
        <w:rPr>
          <w:rFonts w:eastAsia="Times New Roman" w:cs="David" w:hint="cs"/>
          <w:b/>
          <w:bCs/>
          <w:sz w:val="24"/>
          <w:szCs w:val="24"/>
          <w:u w:val="single"/>
          <w:rtl/>
        </w:rPr>
        <w:t>המשך סגירת השמיים יביא ל</w:t>
      </w:r>
      <w:r w:rsidR="00C111F7">
        <w:rPr>
          <w:rFonts w:eastAsia="Times New Roman" w:cs="David" w:hint="cs"/>
          <w:b/>
          <w:bCs/>
          <w:sz w:val="24"/>
          <w:szCs w:val="24"/>
          <w:u w:val="single"/>
          <w:rtl/>
        </w:rPr>
        <w:t>ריסוק</w:t>
      </w:r>
      <w:r w:rsidR="00995EDF">
        <w:rPr>
          <w:rFonts w:eastAsia="Times New Roman" w:cs="David" w:hint="cs"/>
          <w:b/>
          <w:bCs/>
          <w:sz w:val="24"/>
          <w:szCs w:val="24"/>
          <w:u w:val="single"/>
          <w:rtl/>
        </w:rPr>
        <w:t xml:space="preserve"> ענף התיירות הנכנסת לישראל</w:t>
      </w:r>
    </w:p>
    <w:p w14:paraId="6ED2243A" w14:textId="760AE781" w:rsidR="00611990" w:rsidRDefault="0066159C" w:rsidP="00A02C9E">
      <w:pPr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 xml:space="preserve">לפני כשבוע בדיוק, נסגרו השמיים לכניסת תיירים </w:t>
      </w:r>
      <w:r w:rsidR="00611990">
        <w:rPr>
          <w:rFonts w:eastAsia="Times New Roman" w:cs="David" w:hint="cs"/>
          <w:sz w:val="24"/>
          <w:szCs w:val="24"/>
          <w:rtl/>
        </w:rPr>
        <w:t>ל</w:t>
      </w:r>
      <w:r>
        <w:rPr>
          <w:rFonts w:eastAsia="Times New Roman" w:cs="David" w:hint="cs"/>
          <w:sz w:val="24"/>
          <w:szCs w:val="24"/>
          <w:rtl/>
        </w:rPr>
        <w:t xml:space="preserve">מדינת ישראל. </w:t>
      </w:r>
      <w:r w:rsidR="00611990">
        <w:rPr>
          <w:rFonts w:eastAsia="Times New Roman" w:cs="David" w:hint="cs"/>
          <w:sz w:val="24"/>
          <w:szCs w:val="24"/>
          <w:rtl/>
        </w:rPr>
        <w:t xml:space="preserve">עבור עשרות אלפי </w:t>
      </w:r>
      <w:r w:rsidR="0012092C">
        <w:rPr>
          <w:rFonts w:eastAsia="Times New Roman" w:cs="David" w:hint="cs"/>
          <w:sz w:val="24"/>
          <w:szCs w:val="24"/>
          <w:rtl/>
        </w:rPr>
        <w:t>ה</w:t>
      </w:r>
      <w:r w:rsidR="00611990">
        <w:rPr>
          <w:rFonts w:eastAsia="Times New Roman" w:cs="David" w:hint="cs"/>
          <w:sz w:val="24"/>
          <w:szCs w:val="24"/>
          <w:rtl/>
        </w:rPr>
        <w:t>עובדים</w:t>
      </w:r>
      <w:r w:rsidR="0012092C">
        <w:rPr>
          <w:rFonts w:eastAsia="Times New Roman" w:cs="David" w:hint="cs"/>
          <w:sz w:val="24"/>
          <w:szCs w:val="24"/>
          <w:rtl/>
        </w:rPr>
        <w:t xml:space="preserve"> </w:t>
      </w:r>
      <w:r w:rsidR="00611990">
        <w:rPr>
          <w:rFonts w:eastAsia="Times New Roman" w:cs="David" w:hint="cs"/>
          <w:sz w:val="24"/>
          <w:szCs w:val="24"/>
          <w:rtl/>
        </w:rPr>
        <w:t>במלונות מוטי התיירות הנכנסת -</w:t>
      </w:r>
      <w:r w:rsidR="00995EDF">
        <w:rPr>
          <w:rFonts w:eastAsia="Times New Roman" w:cs="David" w:hint="cs"/>
          <w:sz w:val="24"/>
          <w:szCs w:val="24"/>
          <w:rtl/>
        </w:rPr>
        <w:t xml:space="preserve">השמים </w:t>
      </w:r>
      <w:r w:rsidR="00611990">
        <w:rPr>
          <w:rFonts w:eastAsia="Times New Roman" w:cs="David" w:hint="cs"/>
          <w:sz w:val="24"/>
          <w:szCs w:val="24"/>
          <w:rtl/>
        </w:rPr>
        <w:t xml:space="preserve"> נפלו. החלה זו של</w:t>
      </w:r>
      <w:r>
        <w:rPr>
          <w:rFonts w:eastAsia="Times New Roman" w:cs="David" w:hint="cs"/>
          <w:sz w:val="24"/>
          <w:szCs w:val="24"/>
          <w:rtl/>
        </w:rPr>
        <w:t xml:space="preserve"> קבינט הקורונה </w:t>
      </w:r>
      <w:r w:rsidR="00611990">
        <w:rPr>
          <w:rFonts w:eastAsia="Times New Roman" w:cs="David" w:hint="cs"/>
          <w:sz w:val="24"/>
          <w:szCs w:val="24"/>
          <w:rtl/>
        </w:rPr>
        <w:t xml:space="preserve">גרמה לגל ביטולים אדיר </w:t>
      </w:r>
      <w:r w:rsidR="00DC77F3">
        <w:rPr>
          <w:rFonts w:eastAsia="Times New Roman" w:cs="David" w:hint="cs"/>
          <w:sz w:val="24"/>
          <w:szCs w:val="24"/>
          <w:rtl/>
        </w:rPr>
        <w:t>ל</w:t>
      </w:r>
      <w:r w:rsidR="0012092C">
        <w:rPr>
          <w:rFonts w:eastAsia="Times New Roman" w:cs="David" w:hint="cs"/>
          <w:sz w:val="24"/>
          <w:szCs w:val="24"/>
          <w:rtl/>
        </w:rPr>
        <w:t>חודשים הקרובים</w:t>
      </w:r>
      <w:r w:rsidR="00DC77F3">
        <w:rPr>
          <w:rFonts w:eastAsia="Times New Roman" w:cs="David" w:hint="cs"/>
          <w:sz w:val="24"/>
          <w:szCs w:val="24"/>
          <w:rtl/>
        </w:rPr>
        <w:t xml:space="preserve">, </w:t>
      </w:r>
      <w:r w:rsidR="00611990">
        <w:rPr>
          <w:rFonts w:eastAsia="Times New Roman" w:cs="David" w:hint="cs"/>
          <w:sz w:val="24"/>
          <w:szCs w:val="24"/>
          <w:rtl/>
        </w:rPr>
        <w:t>אשר שטף את ענף התיירות הנכנסת, רגע לאחר שנפתח מחדש וניצני התאוששות של הענף שנפגע באופן הקשה ביותר במגיפה</w:t>
      </w:r>
      <w:r w:rsidR="00995EDF">
        <w:rPr>
          <w:rFonts w:eastAsia="Times New Roman" w:cs="David" w:hint="cs"/>
          <w:sz w:val="24"/>
          <w:szCs w:val="24"/>
          <w:rtl/>
        </w:rPr>
        <w:t xml:space="preserve"> -</w:t>
      </w:r>
      <w:r w:rsidR="00611990">
        <w:rPr>
          <w:rFonts w:eastAsia="Times New Roman" w:cs="David" w:hint="cs"/>
          <w:sz w:val="24"/>
          <w:szCs w:val="24"/>
          <w:rtl/>
        </w:rPr>
        <w:t xml:space="preserve"> החלו להראות בשטח. </w:t>
      </w:r>
    </w:p>
    <w:p w14:paraId="065DE051" w14:textId="3F2D1C7D" w:rsidR="009C0F57" w:rsidRDefault="009C0F57" w:rsidP="00A02C9E">
      <w:pPr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 xml:space="preserve">עבור </w:t>
      </w:r>
      <w:r w:rsidR="003352AA">
        <w:rPr>
          <w:rFonts w:eastAsia="Times New Roman" w:cs="David" w:hint="cs"/>
          <w:sz w:val="24"/>
          <w:szCs w:val="24"/>
          <w:rtl/>
        </w:rPr>
        <w:t>ה</w:t>
      </w:r>
      <w:r>
        <w:rPr>
          <w:rFonts w:eastAsia="Times New Roman" w:cs="David" w:hint="cs"/>
          <w:sz w:val="24"/>
          <w:szCs w:val="24"/>
          <w:rtl/>
        </w:rPr>
        <w:t xml:space="preserve">מלונות מוטי </w:t>
      </w:r>
      <w:r w:rsidR="003352AA">
        <w:rPr>
          <w:rFonts w:eastAsia="Times New Roman" w:cs="David" w:hint="cs"/>
          <w:sz w:val="24"/>
          <w:szCs w:val="24"/>
          <w:rtl/>
        </w:rPr>
        <w:t>ה</w:t>
      </w:r>
      <w:r>
        <w:rPr>
          <w:rFonts w:eastAsia="Times New Roman" w:cs="David" w:hint="cs"/>
          <w:sz w:val="24"/>
          <w:szCs w:val="24"/>
          <w:rtl/>
        </w:rPr>
        <w:t xml:space="preserve">תיירות </w:t>
      </w:r>
      <w:r w:rsidR="003352AA">
        <w:rPr>
          <w:rFonts w:eastAsia="Times New Roman" w:cs="David" w:hint="cs"/>
          <w:sz w:val="24"/>
          <w:szCs w:val="24"/>
          <w:rtl/>
        </w:rPr>
        <w:t>ה</w:t>
      </w:r>
      <w:r>
        <w:rPr>
          <w:rFonts w:eastAsia="Times New Roman" w:cs="David" w:hint="cs"/>
          <w:sz w:val="24"/>
          <w:szCs w:val="24"/>
          <w:rtl/>
        </w:rPr>
        <w:t>נכנסת</w:t>
      </w:r>
      <w:r w:rsidR="00DC77F3">
        <w:rPr>
          <w:rFonts w:eastAsia="Times New Roman" w:cs="David" w:hint="cs"/>
          <w:sz w:val="24"/>
          <w:szCs w:val="24"/>
          <w:rtl/>
        </w:rPr>
        <w:t xml:space="preserve"> </w:t>
      </w:r>
      <w:r>
        <w:rPr>
          <w:rFonts w:eastAsia="Times New Roman" w:cs="David" w:hint="cs"/>
          <w:sz w:val="24"/>
          <w:szCs w:val="24"/>
          <w:rtl/>
        </w:rPr>
        <w:t>מדובר בפגיעה ובנזק כלכלי</w:t>
      </w:r>
      <w:r w:rsidR="00424C92">
        <w:rPr>
          <w:rFonts w:eastAsia="Times New Roman" w:cs="David" w:hint="cs"/>
          <w:sz w:val="24"/>
          <w:szCs w:val="24"/>
          <w:rtl/>
        </w:rPr>
        <w:t xml:space="preserve"> עצום</w:t>
      </w:r>
      <w:r>
        <w:rPr>
          <w:rFonts w:eastAsia="Times New Roman" w:cs="David" w:hint="cs"/>
          <w:sz w:val="24"/>
          <w:szCs w:val="24"/>
          <w:rtl/>
        </w:rPr>
        <w:t xml:space="preserve">, שכן, מודל הפתיחה / סגירה גרם נזק </w:t>
      </w:r>
      <w:r w:rsidR="0012092C">
        <w:rPr>
          <w:rFonts w:eastAsia="Times New Roman" w:cs="David" w:hint="cs"/>
          <w:sz w:val="24"/>
          <w:szCs w:val="24"/>
          <w:rtl/>
        </w:rPr>
        <w:t xml:space="preserve">כלכלי </w:t>
      </w:r>
      <w:r>
        <w:rPr>
          <w:rFonts w:eastAsia="Times New Roman" w:cs="David" w:hint="cs"/>
          <w:sz w:val="24"/>
          <w:szCs w:val="24"/>
          <w:rtl/>
        </w:rPr>
        <w:t xml:space="preserve">רב למלונות, שזה עתה נפתחו ונערכו בהדרגה לבואם של התיירים, לאחר חודשים ארוכים שבהם </w:t>
      </w:r>
      <w:r w:rsidR="009D0056">
        <w:rPr>
          <w:rFonts w:eastAsia="Times New Roman" w:cs="David" w:hint="cs"/>
          <w:sz w:val="24"/>
          <w:szCs w:val="24"/>
          <w:rtl/>
        </w:rPr>
        <w:t xml:space="preserve">הושבתו מפעילות או </w:t>
      </w:r>
      <w:r>
        <w:rPr>
          <w:rFonts w:eastAsia="Times New Roman" w:cs="David" w:hint="cs"/>
          <w:sz w:val="24"/>
          <w:szCs w:val="24"/>
          <w:rtl/>
        </w:rPr>
        <w:t>פעלו באופן חלקי</w:t>
      </w:r>
      <w:r w:rsidR="003352AA">
        <w:rPr>
          <w:rFonts w:eastAsia="Times New Roman" w:cs="David" w:hint="cs"/>
          <w:sz w:val="24"/>
          <w:szCs w:val="24"/>
          <w:rtl/>
        </w:rPr>
        <w:t xml:space="preserve"> ביותר</w:t>
      </w:r>
      <w:r>
        <w:rPr>
          <w:rFonts w:eastAsia="Times New Roman" w:cs="David" w:hint="cs"/>
          <w:sz w:val="24"/>
          <w:szCs w:val="24"/>
          <w:rtl/>
        </w:rPr>
        <w:t xml:space="preserve">. </w:t>
      </w:r>
    </w:p>
    <w:p w14:paraId="4ED81060" w14:textId="5D4799D1" w:rsidR="003352AA" w:rsidRDefault="00DC77F3" w:rsidP="00A02C9E">
      <w:pPr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>ויודגש, מדובר ב</w:t>
      </w:r>
      <w:r w:rsidR="00490D4D">
        <w:rPr>
          <w:rFonts w:eastAsia="Times New Roman" w:cs="David" w:hint="cs"/>
          <w:sz w:val="24"/>
          <w:szCs w:val="24"/>
          <w:rtl/>
        </w:rPr>
        <w:t xml:space="preserve">מאות </w:t>
      </w:r>
      <w:r w:rsidR="00424C92">
        <w:rPr>
          <w:rFonts w:eastAsia="Times New Roman" w:cs="David" w:hint="cs"/>
          <w:sz w:val="24"/>
          <w:szCs w:val="24"/>
          <w:rtl/>
        </w:rPr>
        <w:t xml:space="preserve">מלונות </w:t>
      </w:r>
      <w:r w:rsidR="00052294">
        <w:rPr>
          <w:rFonts w:eastAsia="Times New Roman" w:cs="David" w:hint="cs"/>
          <w:sz w:val="24"/>
          <w:szCs w:val="24"/>
          <w:rtl/>
        </w:rPr>
        <w:t>המבוססים על</w:t>
      </w:r>
      <w:r w:rsidR="00424C92">
        <w:rPr>
          <w:rFonts w:eastAsia="Times New Roman" w:cs="David" w:hint="cs"/>
          <w:sz w:val="24"/>
          <w:szCs w:val="24"/>
          <w:rtl/>
        </w:rPr>
        <w:t xml:space="preserve"> תיירות נכנסת</w:t>
      </w:r>
      <w:r w:rsidR="00052294">
        <w:rPr>
          <w:rFonts w:eastAsia="Times New Roman" w:cs="David" w:hint="cs"/>
          <w:sz w:val="24"/>
          <w:szCs w:val="24"/>
          <w:rtl/>
        </w:rPr>
        <w:t>,</w:t>
      </w:r>
      <w:r>
        <w:rPr>
          <w:rFonts w:eastAsia="Times New Roman" w:cs="David" w:hint="cs"/>
          <w:sz w:val="24"/>
          <w:szCs w:val="24"/>
          <w:rtl/>
        </w:rPr>
        <w:t xml:space="preserve"> </w:t>
      </w:r>
      <w:r w:rsidR="00A66D17">
        <w:rPr>
          <w:rFonts w:eastAsia="Times New Roman" w:cs="David" w:hint="cs"/>
          <w:sz w:val="24"/>
          <w:szCs w:val="24"/>
          <w:rtl/>
        </w:rPr>
        <w:t xml:space="preserve">באזורים כמו נצרת, ירושלים, תל אביב, נתניה, חיפה וטבריה. מלונות אלה </w:t>
      </w:r>
      <w:r w:rsidR="00424C92">
        <w:rPr>
          <w:rFonts w:eastAsia="Times New Roman" w:cs="David" w:hint="cs"/>
          <w:sz w:val="24"/>
          <w:szCs w:val="24"/>
          <w:rtl/>
        </w:rPr>
        <w:t xml:space="preserve">מעסיקים כ-20 אלף עובדים. </w:t>
      </w:r>
    </w:p>
    <w:p w14:paraId="4351EE19" w14:textId="5953B450" w:rsidR="00424C92" w:rsidRPr="00995EDF" w:rsidRDefault="00424C92" w:rsidP="00995EDF">
      <w:pPr>
        <w:rPr>
          <w:rFonts w:eastAsia="Times New Roman" w:cs="David"/>
          <w:sz w:val="24"/>
          <w:szCs w:val="24"/>
          <w:rtl/>
        </w:rPr>
      </w:pPr>
      <w:r w:rsidRPr="00995EDF">
        <w:rPr>
          <w:rFonts w:eastAsia="Times New Roman" w:cs="David" w:hint="cs"/>
          <w:sz w:val="24"/>
          <w:szCs w:val="24"/>
          <w:rtl/>
        </w:rPr>
        <w:t xml:space="preserve">אובדן ההכנסות של מלונות התיירות הנכנסת, </w:t>
      </w:r>
      <w:r w:rsidR="00995EDF" w:rsidRPr="00995EDF">
        <w:rPr>
          <w:rFonts w:eastAsia="Times New Roman" w:cs="David" w:hint="cs"/>
          <w:sz w:val="24"/>
          <w:szCs w:val="24"/>
          <w:rtl/>
        </w:rPr>
        <w:t>בשל</w:t>
      </w:r>
      <w:r w:rsidRPr="00995EDF">
        <w:rPr>
          <w:rFonts w:eastAsia="Times New Roman" w:cs="David" w:hint="cs"/>
          <w:sz w:val="24"/>
          <w:szCs w:val="24"/>
          <w:rtl/>
        </w:rPr>
        <w:t xml:space="preserve"> סגירת השמיים, </w:t>
      </w:r>
      <w:r w:rsidR="00995EDF" w:rsidRPr="00995EDF">
        <w:rPr>
          <w:rFonts w:eastAsia="Times New Roman" w:cs="David" w:hint="cs"/>
          <w:sz w:val="24"/>
          <w:szCs w:val="24"/>
          <w:rtl/>
        </w:rPr>
        <w:t xml:space="preserve">הוא </w:t>
      </w:r>
      <w:r w:rsidRPr="00995EDF">
        <w:rPr>
          <w:rFonts w:eastAsia="Times New Roman" w:cs="David" w:hint="cs"/>
          <w:sz w:val="24"/>
          <w:szCs w:val="24"/>
          <w:rtl/>
        </w:rPr>
        <w:t>כחצי מיליארד ₪</w:t>
      </w:r>
      <w:r w:rsidR="00995EDF" w:rsidRPr="00995EDF">
        <w:rPr>
          <w:rFonts w:eastAsia="Times New Roman" w:cs="David" w:hint="cs"/>
          <w:sz w:val="24"/>
          <w:szCs w:val="24"/>
          <w:rtl/>
        </w:rPr>
        <w:t xml:space="preserve"> </w:t>
      </w:r>
      <w:r w:rsidRPr="00995EDF">
        <w:rPr>
          <w:rFonts w:eastAsia="Times New Roman" w:cs="David" w:hint="cs"/>
          <w:sz w:val="24"/>
          <w:szCs w:val="24"/>
          <w:rtl/>
        </w:rPr>
        <w:t xml:space="preserve">בחודש. </w:t>
      </w:r>
    </w:p>
    <w:p w14:paraId="4C328887" w14:textId="136AAEFA" w:rsidR="00DC77F3" w:rsidRDefault="00A66D17" w:rsidP="00424C92">
      <w:pPr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 xml:space="preserve">בעקבות גל הביטולים, </w:t>
      </w:r>
      <w:r w:rsidR="0071215D">
        <w:rPr>
          <w:rFonts w:eastAsia="Times New Roman" w:cs="David" w:hint="cs"/>
          <w:sz w:val="24"/>
          <w:szCs w:val="24"/>
          <w:rtl/>
        </w:rPr>
        <w:t>רבים מ</w:t>
      </w:r>
      <w:r w:rsidR="00362470">
        <w:rPr>
          <w:rFonts w:eastAsia="Times New Roman" w:cs="David" w:hint="cs"/>
          <w:sz w:val="24"/>
          <w:szCs w:val="24"/>
          <w:rtl/>
        </w:rPr>
        <w:t xml:space="preserve">מלונות </w:t>
      </w:r>
      <w:r w:rsidR="0071215D">
        <w:rPr>
          <w:rFonts w:eastAsia="Times New Roman" w:cs="David" w:hint="cs"/>
          <w:sz w:val="24"/>
          <w:szCs w:val="24"/>
          <w:rtl/>
        </w:rPr>
        <w:t xml:space="preserve">אלה </w:t>
      </w:r>
      <w:r w:rsidR="00362470">
        <w:rPr>
          <w:rFonts w:eastAsia="Times New Roman" w:cs="David" w:hint="cs"/>
          <w:sz w:val="24"/>
          <w:szCs w:val="24"/>
          <w:rtl/>
        </w:rPr>
        <w:t>נ</w:t>
      </w:r>
      <w:r w:rsidR="00DC77F3">
        <w:rPr>
          <w:rFonts w:eastAsia="Times New Roman" w:cs="David" w:hint="cs"/>
          <w:sz w:val="24"/>
          <w:szCs w:val="24"/>
          <w:rtl/>
        </w:rPr>
        <w:t xml:space="preserve">קלעו למצוקה </w:t>
      </w:r>
      <w:proofErr w:type="spellStart"/>
      <w:r w:rsidR="00DC77F3">
        <w:rPr>
          <w:rFonts w:eastAsia="Times New Roman" w:cs="David" w:hint="cs"/>
          <w:sz w:val="24"/>
          <w:szCs w:val="24"/>
          <w:rtl/>
        </w:rPr>
        <w:t>תזרימית</w:t>
      </w:r>
      <w:proofErr w:type="spellEnd"/>
      <w:r w:rsidR="00DC77F3">
        <w:rPr>
          <w:rFonts w:eastAsia="Times New Roman" w:cs="David" w:hint="cs"/>
          <w:sz w:val="24"/>
          <w:szCs w:val="24"/>
          <w:rtl/>
        </w:rPr>
        <w:t xml:space="preserve"> קשה ובקושי להחזיק את העובדים</w:t>
      </w:r>
      <w:r w:rsidR="00995EDF">
        <w:rPr>
          <w:rFonts w:eastAsia="Times New Roman" w:cs="David" w:hint="cs"/>
          <w:sz w:val="24"/>
          <w:szCs w:val="24"/>
          <w:rtl/>
        </w:rPr>
        <w:t xml:space="preserve"> -</w:t>
      </w:r>
      <w:r w:rsidR="00DC77F3">
        <w:rPr>
          <w:rFonts w:eastAsia="Times New Roman" w:cs="David" w:hint="cs"/>
          <w:sz w:val="24"/>
          <w:szCs w:val="24"/>
          <w:rtl/>
        </w:rPr>
        <w:t xml:space="preserve"> </w:t>
      </w:r>
      <w:r w:rsidR="00362470">
        <w:rPr>
          <w:rFonts w:eastAsia="Times New Roman" w:cs="David" w:hint="cs"/>
          <w:sz w:val="24"/>
          <w:szCs w:val="24"/>
          <w:rtl/>
        </w:rPr>
        <w:t>שכן</w:t>
      </w:r>
      <w:r w:rsidR="00995EDF">
        <w:rPr>
          <w:rFonts w:eastAsia="Times New Roman" w:cs="David" w:hint="cs"/>
          <w:sz w:val="24"/>
          <w:szCs w:val="24"/>
          <w:rtl/>
        </w:rPr>
        <w:t>,</w:t>
      </w:r>
      <w:r w:rsidR="00362470">
        <w:rPr>
          <w:rFonts w:eastAsia="Times New Roman" w:cs="David" w:hint="cs"/>
          <w:sz w:val="24"/>
          <w:szCs w:val="24"/>
          <w:rtl/>
        </w:rPr>
        <w:t xml:space="preserve"> מצד אחד </w:t>
      </w:r>
      <w:r w:rsidR="00DC77F3">
        <w:rPr>
          <w:rFonts w:eastAsia="Times New Roman" w:cs="David" w:hint="cs"/>
          <w:sz w:val="24"/>
          <w:szCs w:val="24"/>
          <w:rtl/>
        </w:rPr>
        <w:t>ה</w:t>
      </w:r>
      <w:r w:rsidR="00D12A78">
        <w:rPr>
          <w:rFonts w:eastAsia="Times New Roman" w:cs="David" w:hint="cs"/>
          <w:sz w:val="24"/>
          <w:szCs w:val="24"/>
          <w:rtl/>
        </w:rPr>
        <w:t>הכנסות</w:t>
      </w:r>
      <w:r w:rsidR="00362470">
        <w:rPr>
          <w:rFonts w:eastAsia="Times New Roman" w:cs="David" w:hint="cs"/>
          <w:sz w:val="24"/>
          <w:szCs w:val="24"/>
          <w:rtl/>
        </w:rPr>
        <w:t xml:space="preserve"> </w:t>
      </w:r>
      <w:r w:rsidR="00DC77F3">
        <w:rPr>
          <w:rFonts w:eastAsia="Times New Roman" w:cs="David" w:hint="cs"/>
          <w:sz w:val="24"/>
          <w:szCs w:val="24"/>
          <w:rtl/>
        </w:rPr>
        <w:t>ירדו באחת לאפס</w:t>
      </w:r>
      <w:r w:rsidR="00D12A78">
        <w:rPr>
          <w:rFonts w:eastAsia="Times New Roman" w:cs="David" w:hint="cs"/>
          <w:sz w:val="24"/>
          <w:szCs w:val="24"/>
          <w:rtl/>
        </w:rPr>
        <w:t xml:space="preserve"> ומאידך</w:t>
      </w:r>
      <w:r w:rsidR="00455C44">
        <w:rPr>
          <w:rFonts w:eastAsia="Times New Roman" w:cs="David" w:hint="cs"/>
          <w:sz w:val="24"/>
          <w:szCs w:val="24"/>
          <w:rtl/>
        </w:rPr>
        <w:t xml:space="preserve"> </w:t>
      </w:r>
      <w:r>
        <w:rPr>
          <w:rFonts w:eastAsia="Times New Roman" w:cs="David" w:hint="cs"/>
          <w:sz w:val="24"/>
          <w:szCs w:val="24"/>
          <w:rtl/>
        </w:rPr>
        <w:t>ה</w:t>
      </w:r>
      <w:r w:rsidR="00455C44">
        <w:rPr>
          <w:rFonts w:eastAsia="Times New Roman" w:cs="David" w:hint="cs"/>
          <w:sz w:val="24"/>
          <w:szCs w:val="24"/>
          <w:rtl/>
        </w:rPr>
        <w:t xml:space="preserve">הוצאות </w:t>
      </w:r>
      <w:r>
        <w:rPr>
          <w:rFonts w:eastAsia="Times New Roman" w:cs="David" w:hint="cs"/>
          <w:sz w:val="24"/>
          <w:szCs w:val="24"/>
          <w:rtl/>
        </w:rPr>
        <w:t>ה</w:t>
      </w:r>
      <w:r w:rsidR="00455C44">
        <w:rPr>
          <w:rFonts w:eastAsia="Times New Roman" w:cs="David" w:hint="cs"/>
          <w:sz w:val="24"/>
          <w:szCs w:val="24"/>
          <w:rtl/>
        </w:rPr>
        <w:t xml:space="preserve">קבועות </w:t>
      </w:r>
      <w:r w:rsidR="00854322">
        <w:rPr>
          <w:rFonts w:eastAsia="Times New Roman" w:cs="David" w:hint="cs"/>
          <w:sz w:val="24"/>
          <w:szCs w:val="24"/>
          <w:rtl/>
        </w:rPr>
        <w:t xml:space="preserve"> (ארנונה, שכר דירה</w:t>
      </w:r>
      <w:r>
        <w:rPr>
          <w:rFonts w:eastAsia="Times New Roman" w:cs="David" w:hint="cs"/>
          <w:sz w:val="24"/>
          <w:szCs w:val="24"/>
          <w:rtl/>
        </w:rPr>
        <w:t xml:space="preserve"> </w:t>
      </w:r>
      <w:proofErr w:type="spellStart"/>
      <w:r>
        <w:rPr>
          <w:rFonts w:eastAsia="Times New Roman" w:cs="David" w:hint="cs"/>
          <w:sz w:val="24"/>
          <w:szCs w:val="24"/>
          <w:rtl/>
        </w:rPr>
        <w:t>וכיוב</w:t>
      </w:r>
      <w:proofErr w:type="spellEnd"/>
      <w:r>
        <w:rPr>
          <w:rFonts w:eastAsia="Times New Roman" w:cs="David" w:hint="cs"/>
          <w:sz w:val="24"/>
          <w:szCs w:val="24"/>
          <w:rtl/>
        </w:rPr>
        <w:t>'</w:t>
      </w:r>
      <w:r w:rsidR="00DC77F3">
        <w:rPr>
          <w:rFonts w:eastAsia="Times New Roman" w:cs="David" w:hint="cs"/>
          <w:sz w:val="24"/>
          <w:szCs w:val="24"/>
          <w:rtl/>
        </w:rPr>
        <w:t>) וכן</w:t>
      </w:r>
      <w:r w:rsidR="00854322">
        <w:rPr>
          <w:rFonts w:eastAsia="Times New Roman" w:cs="David" w:hint="cs"/>
          <w:sz w:val="24"/>
          <w:szCs w:val="24"/>
          <w:rtl/>
        </w:rPr>
        <w:t xml:space="preserve"> שכר עבודה</w:t>
      </w:r>
      <w:r>
        <w:rPr>
          <w:rFonts w:eastAsia="Times New Roman" w:cs="David" w:hint="cs"/>
          <w:sz w:val="24"/>
          <w:szCs w:val="24"/>
          <w:rtl/>
        </w:rPr>
        <w:t xml:space="preserve"> ממשיכים להכביד</w:t>
      </w:r>
      <w:r w:rsidR="00DC77F3">
        <w:rPr>
          <w:rFonts w:eastAsia="Times New Roman" w:cs="David" w:hint="cs"/>
          <w:sz w:val="24"/>
          <w:szCs w:val="24"/>
          <w:rtl/>
        </w:rPr>
        <w:t xml:space="preserve">. </w:t>
      </w:r>
    </w:p>
    <w:p w14:paraId="01827903" w14:textId="168F3327" w:rsidR="00D12A78" w:rsidRDefault="00D12A78" w:rsidP="00424C92">
      <w:pPr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 xml:space="preserve">מאז </w:t>
      </w:r>
      <w:r w:rsidR="00A66D17">
        <w:rPr>
          <w:rFonts w:eastAsia="Times New Roman" w:cs="David" w:hint="cs"/>
          <w:sz w:val="24"/>
          <w:szCs w:val="24"/>
          <w:rtl/>
        </w:rPr>
        <w:t>סגירת השמיים,</w:t>
      </w:r>
      <w:r>
        <w:rPr>
          <w:rFonts w:eastAsia="Times New Roman" w:cs="David" w:hint="cs"/>
          <w:sz w:val="24"/>
          <w:szCs w:val="24"/>
          <w:rtl/>
        </w:rPr>
        <w:t xml:space="preserve"> כל יום שעובר, משמעו עוד עובדים שנזרקים החוצה ממעגל העבודה, ללא זכאות לחל"ת או דמי אבטלה (</w:t>
      </w:r>
      <w:r w:rsidR="00642492">
        <w:rPr>
          <w:rFonts w:eastAsia="Times New Roman" w:cs="David" w:hint="cs"/>
          <w:sz w:val="24"/>
          <w:szCs w:val="24"/>
          <w:rtl/>
        </w:rPr>
        <w:t>כ</w:t>
      </w:r>
      <w:r>
        <w:rPr>
          <w:rFonts w:eastAsia="Times New Roman" w:cs="David" w:hint="cs"/>
          <w:sz w:val="24"/>
          <w:szCs w:val="24"/>
          <w:rtl/>
        </w:rPr>
        <w:t xml:space="preserve">יון שלא צברו מספיק חודשי עבודה מאז שבו מלונות אלה לפעול). </w:t>
      </w:r>
    </w:p>
    <w:p w14:paraId="7E17EC2F" w14:textId="4E636B0D" w:rsidR="008511DC" w:rsidRDefault="00D12A78" w:rsidP="00424C92">
      <w:pPr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 xml:space="preserve">אדוני ראש הממשלה, תשתית התיירות הנכנסת קורסת. במשך </w:t>
      </w:r>
      <w:r w:rsidR="008511DC">
        <w:rPr>
          <w:rFonts w:eastAsia="Times New Roman" w:cs="David" w:hint="cs"/>
          <w:sz w:val="24"/>
          <w:szCs w:val="24"/>
          <w:rtl/>
        </w:rPr>
        <w:t>כ</w:t>
      </w:r>
      <w:r>
        <w:rPr>
          <w:rFonts w:eastAsia="Times New Roman" w:cs="David" w:hint="cs"/>
          <w:sz w:val="24"/>
          <w:szCs w:val="24"/>
          <w:rtl/>
        </w:rPr>
        <w:t xml:space="preserve">שנה וחצי </w:t>
      </w:r>
      <w:r w:rsidR="00A66D17">
        <w:rPr>
          <w:rFonts w:eastAsia="Times New Roman" w:cs="David" w:hint="cs"/>
          <w:sz w:val="24"/>
          <w:szCs w:val="24"/>
          <w:rtl/>
        </w:rPr>
        <w:t>מלונות אלה</w:t>
      </w:r>
      <w:r>
        <w:rPr>
          <w:rFonts w:eastAsia="Times New Roman" w:cs="David" w:hint="cs"/>
          <w:sz w:val="24"/>
          <w:szCs w:val="24"/>
          <w:rtl/>
        </w:rPr>
        <w:t xml:space="preserve"> הצליחו להחזיק את הראש מעל המים</w:t>
      </w:r>
      <w:r w:rsidR="008511DC">
        <w:rPr>
          <w:rFonts w:eastAsia="Times New Roman" w:cs="David" w:hint="cs"/>
          <w:sz w:val="24"/>
          <w:szCs w:val="24"/>
          <w:rtl/>
        </w:rPr>
        <w:t>, כשהם סגורים או פועלים באופן חלקי בלבד</w:t>
      </w:r>
      <w:r w:rsidR="00642492">
        <w:rPr>
          <w:rFonts w:eastAsia="Times New Roman" w:cs="David" w:hint="cs"/>
          <w:sz w:val="24"/>
          <w:szCs w:val="24"/>
          <w:rtl/>
        </w:rPr>
        <w:t>. רק לפני חודש, בעודם מדממים, הם החלו להרים את ראש</w:t>
      </w:r>
      <w:r w:rsidR="00A66D17">
        <w:rPr>
          <w:rFonts w:eastAsia="Times New Roman" w:cs="David" w:hint="cs"/>
          <w:sz w:val="24"/>
          <w:szCs w:val="24"/>
          <w:rtl/>
        </w:rPr>
        <w:t>ם</w:t>
      </w:r>
      <w:r w:rsidR="00642492">
        <w:rPr>
          <w:rFonts w:eastAsia="Times New Roman" w:cs="David" w:hint="cs"/>
          <w:sz w:val="24"/>
          <w:szCs w:val="24"/>
          <w:rtl/>
        </w:rPr>
        <w:t xml:space="preserve"> </w:t>
      </w:r>
      <w:r w:rsidR="00A66D17">
        <w:rPr>
          <w:rFonts w:eastAsia="Times New Roman" w:cs="David" w:hint="cs"/>
          <w:sz w:val="24"/>
          <w:szCs w:val="24"/>
          <w:rtl/>
        </w:rPr>
        <w:t xml:space="preserve">באופטימיות זהירה, </w:t>
      </w:r>
      <w:r w:rsidR="00642492">
        <w:rPr>
          <w:rFonts w:eastAsia="Times New Roman" w:cs="David" w:hint="cs"/>
          <w:sz w:val="24"/>
          <w:szCs w:val="24"/>
          <w:rtl/>
        </w:rPr>
        <w:t>כשראו טפטוף ראשון של תיירים</w:t>
      </w:r>
      <w:r w:rsidR="00A66D17">
        <w:rPr>
          <w:rFonts w:eastAsia="Times New Roman" w:cs="David" w:hint="cs"/>
          <w:sz w:val="24"/>
          <w:szCs w:val="24"/>
          <w:rtl/>
        </w:rPr>
        <w:t xml:space="preserve"> מגיע</w:t>
      </w:r>
      <w:r w:rsidR="008511DC">
        <w:rPr>
          <w:rFonts w:eastAsia="Times New Roman" w:cs="David" w:hint="cs"/>
          <w:sz w:val="24"/>
          <w:szCs w:val="24"/>
          <w:rtl/>
        </w:rPr>
        <w:t>.</w:t>
      </w:r>
      <w:r w:rsidR="00642492">
        <w:rPr>
          <w:rFonts w:eastAsia="Times New Roman" w:cs="David" w:hint="cs"/>
          <w:sz w:val="24"/>
          <w:szCs w:val="24"/>
          <w:rtl/>
        </w:rPr>
        <w:t xml:space="preserve"> א</w:t>
      </w:r>
      <w:r w:rsidR="00A66D17">
        <w:rPr>
          <w:rFonts w:eastAsia="Times New Roman" w:cs="David" w:hint="cs"/>
          <w:sz w:val="24"/>
          <w:szCs w:val="24"/>
          <w:rtl/>
        </w:rPr>
        <w:t>לא</w:t>
      </w:r>
      <w:r w:rsidR="00642492">
        <w:rPr>
          <w:rFonts w:eastAsia="Times New Roman" w:cs="David" w:hint="cs"/>
          <w:sz w:val="24"/>
          <w:szCs w:val="24"/>
          <w:rtl/>
        </w:rPr>
        <w:t xml:space="preserve"> </w:t>
      </w:r>
      <w:r w:rsidR="00A66D17">
        <w:rPr>
          <w:rFonts w:eastAsia="Times New Roman" w:cs="David" w:hint="cs"/>
          <w:sz w:val="24"/>
          <w:szCs w:val="24"/>
          <w:rtl/>
        </w:rPr>
        <w:t>ש</w:t>
      </w:r>
      <w:r w:rsidR="00642492">
        <w:rPr>
          <w:rFonts w:eastAsia="Times New Roman" w:cs="David" w:hint="cs"/>
          <w:sz w:val="24"/>
          <w:szCs w:val="24"/>
          <w:rtl/>
        </w:rPr>
        <w:t>כעת</w:t>
      </w:r>
      <w:r w:rsidR="00A66D17">
        <w:rPr>
          <w:rFonts w:eastAsia="Times New Roman" w:cs="David" w:hint="cs"/>
          <w:sz w:val="24"/>
          <w:szCs w:val="24"/>
          <w:rtl/>
        </w:rPr>
        <w:t>,</w:t>
      </w:r>
      <w:r w:rsidR="00642492">
        <w:rPr>
          <w:rFonts w:eastAsia="Times New Roman" w:cs="David" w:hint="cs"/>
          <w:sz w:val="24"/>
          <w:szCs w:val="24"/>
          <w:rtl/>
        </w:rPr>
        <w:t xml:space="preserve"> המכה שניחתה עליהם הפילה אותה </w:t>
      </w:r>
      <w:r w:rsidR="00A66D17">
        <w:rPr>
          <w:rFonts w:eastAsia="Times New Roman" w:cs="David" w:hint="cs"/>
          <w:sz w:val="24"/>
          <w:szCs w:val="24"/>
          <w:rtl/>
        </w:rPr>
        <w:t xml:space="preserve">חזרה </w:t>
      </w:r>
      <w:r w:rsidR="008511DC">
        <w:rPr>
          <w:rFonts w:eastAsia="Times New Roman" w:cs="David" w:hint="cs"/>
          <w:sz w:val="24"/>
          <w:szCs w:val="24"/>
          <w:rtl/>
        </w:rPr>
        <w:t>אל ה</w:t>
      </w:r>
      <w:r w:rsidR="00642492">
        <w:rPr>
          <w:rFonts w:eastAsia="Times New Roman" w:cs="David" w:hint="cs"/>
          <w:sz w:val="24"/>
          <w:szCs w:val="24"/>
          <w:rtl/>
        </w:rPr>
        <w:t>קרקע</w:t>
      </w:r>
      <w:r w:rsidR="00A66D17">
        <w:rPr>
          <w:rFonts w:eastAsia="Times New Roman" w:cs="David" w:hint="cs"/>
          <w:sz w:val="24"/>
          <w:szCs w:val="24"/>
          <w:rtl/>
        </w:rPr>
        <w:t>ית</w:t>
      </w:r>
      <w:r w:rsidR="00642492">
        <w:rPr>
          <w:rFonts w:eastAsia="Times New Roman" w:cs="David" w:hint="cs"/>
          <w:sz w:val="24"/>
          <w:szCs w:val="24"/>
          <w:rtl/>
        </w:rPr>
        <w:t xml:space="preserve">. </w:t>
      </w:r>
    </w:p>
    <w:p w14:paraId="63659770" w14:textId="46FE2CA3" w:rsidR="00D12A78" w:rsidRDefault="00D12A78" w:rsidP="00424C92">
      <w:pPr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 xml:space="preserve">מלונות </w:t>
      </w:r>
      <w:r w:rsidR="00642492">
        <w:rPr>
          <w:rFonts w:eastAsia="Times New Roman" w:cs="David" w:hint="cs"/>
          <w:sz w:val="24"/>
          <w:szCs w:val="24"/>
          <w:rtl/>
        </w:rPr>
        <w:t xml:space="preserve">אלה </w:t>
      </w:r>
      <w:r>
        <w:rPr>
          <w:rFonts w:eastAsia="Times New Roman" w:cs="David" w:hint="cs"/>
          <w:sz w:val="24"/>
          <w:szCs w:val="24"/>
          <w:rtl/>
        </w:rPr>
        <w:t xml:space="preserve">מאבדים את </w:t>
      </w:r>
      <w:r w:rsidR="008511DC">
        <w:rPr>
          <w:rFonts w:eastAsia="Times New Roman" w:cs="David" w:hint="cs"/>
          <w:sz w:val="24"/>
          <w:szCs w:val="24"/>
          <w:rtl/>
        </w:rPr>
        <w:t xml:space="preserve">היכולת לשמר את </w:t>
      </w:r>
      <w:r>
        <w:rPr>
          <w:rFonts w:eastAsia="Times New Roman" w:cs="David" w:hint="cs"/>
          <w:sz w:val="24"/>
          <w:szCs w:val="24"/>
          <w:rtl/>
        </w:rPr>
        <w:t xml:space="preserve">עובדיהם - ההון האנושי היקר </w:t>
      </w:r>
      <w:r w:rsidR="008511DC">
        <w:rPr>
          <w:rFonts w:eastAsia="Times New Roman" w:cs="David" w:hint="cs"/>
          <w:sz w:val="24"/>
          <w:szCs w:val="24"/>
          <w:rtl/>
        </w:rPr>
        <w:t xml:space="preserve">ביותר </w:t>
      </w:r>
      <w:r>
        <w:rPr>
          <w:rFonts w:eastAsia="Times New Roman" w:cs="David" w:hint="cs"/>
          <w:sz w:val="24"/>
          <w:szCs w:val="24"/>
          <w:rtl/>
        </w:rPr>
        <w:t>שלהם</w:t>
      </w:r>
      <w:r w:rsidR="008511DC">
        <w:rPr>
          <w:rFonts w:eastAsia="Times New Roman" w:cs="David" w:hint="cs"/>
          <w:sz w:val="24"/>
          <w:szCs w:val="24"/>
          <w:rtl/>
        </w:rPr>
        <w:t xml:space="preserve"> </w:t>
      </w:r>
      <w:r>
        <w:rPr>
          <w:rFonts w:eastAsia="Times New Roman" w:cs="David" w:hint="cs"/>
          <w:sz w:val="24"/>
          <w:szCs w:val="24"/>
          <w:rtl/>
        </w:rPr>
        <w:t xml:space="preserve">ואת היכולת להמשיך </w:t>
      </w:r>
      <w:r w:rsidR="00642492">
        <w:rPr>
          <w:rFonts w:eastAsia="Times New Roman" w:cs="David" w:hint="cs"/>
          <w:sz w:val="24"/>
          <w:szCs w:val="24"/>
          <w:rtl/>
        </w:rPr>
        <w:t>ולפעול, בשל החובות ה</w:t>
      </w:r>
      <w:r w:rsidR="008511DC">
        <w:rPr>
          <w:rFonts w:eastAsia="Times New Roman" w:cs="David" w:hint="cs"/>
          <w:sz w:val="24"/>
          <w:szCs w:val="24"/>
          <w:rtl/>
        </w:rPr>
        <w:t>כבדים ה</w:t>
      </w:r>
      <w:r w:rsidR="00642492">
        <w:rPr>
          <w:rFonts w:eastAsia="Times New Roman" w:cs="David" w:hint="cs"/>
          <w:sz w:val="24"/>
          <w:szCs w:val="24"/>
          <w:rtl/>
        </w:rPr>
        <w:t xml:space="preserve">ממשיכים לרבוץ על כתפיהם באין פיצוי. </w:t>
      </w:r>
      <w:r>
        <w:rPr>
          <w:rFonts w:eastAsia="Times New Roman" w:cs="David" w:hint="cs"/>
          <w:sz w:val="24"/>
          <w:szCs w:val="24"/>
          <w:rtl/>
        </w:rPr>
        <w:t xml:space="preserve"> </w:t>
      </w:r>
    </w:p>
    <w:p w14:paraId="39DADCCE" w14:textId="6A48E091" w:rsidR="006A0D47" w:rsidRPr="00066A51" w:rsidRDefault="006A0D47" w:rsidP="00D4111A">
      <w:pPr>
        <w:rPr>
          <w:rFonts w:eastAsia="Times New Roman" w:cs="David"/>
          <w:b/>
          <w:bCs/>
          <w:sz w:val="24"/>
          <w:szCs w:val="24"/>
          <w:rtl/>
        </w:rPr>
      </w:pPr>
      <w:r w:rsidRPr="00066A51">
        <w:rPr>
          <w:rFonts w:eastAsia="Times New Roman" w:cs="David" w:hint="cs"/>
          <w:b/>
          <w:bCs/>
          <w:sz w:val="24"/>
          <w:szCs w:val="24"/>
          <w:rtl/>
        </w:rPr>
        <w:t>הסיוע המהיר והאפקטיבי ביותר לענף ה</w:t>
      </w:r>
      <w:r w:rsidR="00066A51">
        <w:rPr>
          <w:rFonts w:eastAsia="Times New Roman" w:cs="David" w:hint="cs"/>
          <w:b/>
          <w:bCs/>
          <w:sz w:val="24"/>
          <w:szCs w:val="24"/>
          <w:rtl/>
        </w:rPr>
        <w:t>מדמם</w:t>
      </w:r>
      <w:r w:rsidRPr="00066A51">
        <w:rPr>
          <w:rFonts w:eastAsia="Times New Roman" w:cs="David" w:hint="cs"/>
          <w:b/>
          <w:bCs/>
          <w:sz w:val="24"/>
          <w:szCs w:val="24"/>
          <w:rtl/>
        </w:rPr>
        <w:t>, הוא פתיחתם מחדש של השמיים לתיירים. ה</w:t>
      </w:r>
      <w:r w:rsidR="008511DC" w:rsidRPr="00066A51">
        <w:rPr>
          <w:rFonts w:eastAsia="Times New Roman" w:cs="David" w:hint="cs"/>
          <w:b/>
          <w:bCs/>
          <w:sz w:val="24"/>
          <w:szCs w:val="24"/>
          <w:rtl/>
        </w:rPr>
        <w:t xml:space="preserve">חלטת הממשלה קבעה כי סגירת השמיים </w:t>
      </w:r>
      <w:r w:rsidRPr="00066A51">
        <w:rPr>
          <w:rFonts w:eastAsia="Times New Roman" w:cs="David" w:hint="cs"/>
          <w:b/>
          <w:bCs/>
          <w:sz w:val="24"/>
          <w:szCs w:val="24"/>
          <w:rtl/>
        </w:rPr>
        <w:t>תארך עד ה-9 לדצמבר ואני פונה אליך בבקשה</w:t>
      </w:r>
      <w:r w:rsidR="00066A51" w:rsidRPr="00066A51">
        <w:rPr>
          <w:rFonts w:eastAsia="Times New Roman" w:cs="David" w:hint="cs"/>
          <w:b/>
          <w:bCs/>
          <w:sz w:val="24"/>
          <w:szCs w:val="24"/>
          <w:rtl/>
        </w:rPr>
        <w:t xml:space="preserve">- פתח את </w:t>
      </w:r>
      <w:r w:rsidRPr="00066A51">
        <w:rPr>
          <w:rFonts w:eastAsia="Times New Roman" w:cs="David" w:hint="cs"/>
          <w:b/>
          <w:bCs/>
          <w:sz w:val="24"/>
          <w:szCs w:val="24"/>
          <w:rtl/>
        </w:rPr>
        <w:t xml:space="preserve">השמיים מחדש ביום חמישי הקרוב </w:t>
      </w:r>
      <w:r w:rsidR="00066A51" w:rsidRPr="00066A51">
        <w:rPr>
          <w:rFonts w:eastAsia="Times New Roman" w:cs="David" w:hint="cs"/>
          <w:b/>
          <w:bCs/>
          <w:sz w:val="24"/>
          <w:szCs w:val="24"/>
          <w:rtl/>
        </w:rPr>
        <w:t xml:space="preserve">לכניסת </w:t>
      </w:r>
      <w:r w:rsidRPr="00066A51">
        <w:rPr>
          <w:rFonts w:eastAsia="Times New Roman" w:cs="David" w:hint="cs"/>
          <w:b/>
          <w:bCs/>
          <w:sz w:val="24"/>
          <w:szCs w:val="24"/>
          <w:rtl/>
        </w:rPr>
        <w:t>תיירים</w:t>
      </w:r>
      <w:r w:rsidR="00066A51">
        <w:rPr>
          <w:rFonts w:eastAsia="Times New Roman" w:cs="David" w:hint="cs"/>
          <w:b/>
          <w:bCs/>
          <w:sz w:val="24"/>
          <w:szCs w:val="24"/>
          <w:rtl/>
        </w:rPr>
        <w:t xml:space="preserve"> ממדינות ירוקות,</w:t>
      </w:r>
      <w:r w:rsidRPr="00066A51">
        <w:rPr>
          <w:rFonts w:eastAsia="Times New Roman" w:cs="David" w:hint="cs"/>
          <w:b/>
          <w:bCs/>
          <w:sz w:val="24"/>
          <w:szCs w:val="24"/>
          <w:rtl/>
        </w:rPr>
        <w:t xml:space="preserve"> תחת בדיקות. </w:t>
      </w:r>
    </w:p>
    <w:p w14:paraId="6987D76F" w14:textId="38A86DAC" w:rsidR="00CB1870" w:rsidRDefault="006A0D47" w:rsidP="00FE06D6">
      <w:pPr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 xml:space="preserve">מדינת ישראל, היא בין המדינות היחידות בעולם שסגרה את השמיים לתיירים. חוסר הודאות </w:t>
      </w:r>
      <w:r w:rsidR="0012092C">
        <w:rPr>
          <w:rFonts w:eastAsia="Times New Roman" w:cs="David" w:hint="cs"/>
          <w:sz w:val="24"/>
          <w:szCs w:val="24"/>
          <w:rtl/>
        </w:rPr>
        <w:t xml:space="preserve">הזה מאיים לכלות כליל את התיירות הנכנסת לישראל. את ההזדמנות לארח תיירים בכריסטמס ובחג המולד, כבר הפסדנו. </w:t>
      </w:r>
      <w:r w:rsidR="00995EDF">
        <w:rPr>
          <w:rFonts w:eastAsia="Times New Roman" w:cs="David" w:hint="cs"/>
          <w:sz w:val="24"/>
          <w:szCs w:val="24"/>
          <w:rtl/>
        </w:rPr>
        <w:t>זה לא עדיין מאוחר להציל את שנת  2022 בתיירות. זו תקוותנו</w:t>
      </w:r>
      <w:r w:rsidR="00066A51">
        <w:rPr>
          <w:rFonts w:eastAsia="Times New Roman" w:cs="David" w:hint="cs"/>
          <w:sz w:val="24"/>
          <w:szCs w:val="24"/>
          <w:rtl/>
        </w:rPr>
        <w:t>.</w:t>
      </w:r>
      <w:r w:rsidR="0012092C">
        <w:rPr>
          <w:rFonts w:eastAsia="Times New Roman" w:cs="David" w:hint="cs"/>
          <w:sz w:val="24"/>
          <w:szCs w:val="24"/>
          <w:rtl/>
        </w:rPr>
        <w:t xml:space="preserve"> </w:t>
      </w:r>
      <w:r>
        <w:rPr>
          <w:rFonts w:eastAsia="Times New Roman" w:cs="David" w:hint="cs"/>
          <w:sz w:val="24"/>
          <w:szCs w:val="24"/>
          <w:rtl/>
        </w:rPr>
        <w:t xml:space="preserve"> </w:t>
      </w:r>
      <w:r w:rsidR="00666159">
        <w:rPr>
          <w:rFonts w:eastAsia="Times New Roman" w:cs="David"/>
          <w:sz w:val="24"/>
          <w:szCs w:val="24"/>
          <w:rtl/>
        </w:rPr>
        <w:tab/>
      </w:r>
      <w:r w:rsidR="00666159">
        <w:rPr>
          <w:rFonts w:eastAsia="Times New Roman" w:cs="David"/>
          <w:sz w:val="24"/>
          <w:szCs w:val="24"/>
          <w:rtl/>
        </w:rPr>
        <w:tab/>
      </w:r>
      <w:r w:rsidR="00666159">
        <w:rPr>
          <w:rFonts w:eastAsia="Times New Roman" w:cs="David"/>
          <w:sz w:val="24"/>
          <w:szCs w:val="24"/>
          <w:rtl/>
        </w:rPr>
        <w:tab/>
      </w:r>
      <w:r w:rsidR="00666159">
        <w:rPr>
          <w:rFonts w:eastAsia="Times New Roman" w:cs="David"/>
          <w:sz w:val="24"/>
          <w:szCs w:val="24"/>
          <w:rtl/>
        </w:rPr>
        <w:tab/>
      </w:r>
      <w:r w:rsidR="00666159">
        <w:rPr>
          <w:rFonts w:eastAsia="Times New Roman" w:cs="David"/>
          <w:sz w:val="24"/>
          <w:szCs w:val="24"/>
          <w:rtl/>
        </w:rPr>
        <w:tab/>
      </w:r>
      <w:r w:rsidR="00666159">
        <w:rPr>
          <w:rFonts w:eastAsia="Times New Roman" w:cs="David"/>
          <w:sz w:val="24"/>
          <w:szCs w:val="24"/>
          <w:rtl/>
        </w:rPr>
        <w:tab/>
      </w:r>
      <w:r w:rsidR="00666159">
        <w:rPr>
          <w:rFonts w:eastAsia="Times New Roman" w:cs="David"/>
          <w:sz w:val="24"/>
          <w:szCs w:val="24"/>
          <w:rtl/>
        </w:rPr>
        <w:tab/>
      </w:r>
      <w:r w:rsidR="00666159">
        <w:rPr>
          <w:rFonts w:eastAsia="Times New Roman" w:cs="David"/>
          <w:sz w:val="24"/>
          <w:szCs w:val="24"/>
          <w:rtl/>
        </w:rPr>
        <w:tab/>
      </w:r>
      <w:r w:rsidR="00666159">
        <w:rPr>
          <w:rFonts w:eastAsia="Times New Roman" w:cs="David"/>
          <w:sz w:val="24"/>
          <w:szCs w:val="24"/>
          <w:rtl/>
        </w:rPr>
        <w:tab/>
      </w:r>
      <w:r w:rsidR="00066A51">
        <w:rPr>
          <w:rFonts w:eastAsia="Times New Roman" w:cs="David"/>
          <w:sz w:val="24"/>
          <w:szCs w:val="24"/>
          <w:rtl/>
        </w:rPr>
        <w:tab/>
      </w:r>
      <w:r w:rsidR="00066A51">
        <w:rPr>
          <w:rFonts w:eastAsia="Times New Roman" w:cs="David"/>
          <w:sz w:val="24"/>
          <w:szCs w:val="24"/>
          <w:rtl/>
        </w:rPr>
        <w:tab/>
      </w:r>
      <w:r w:rsidR="00066A51">
        <w:rPr>
          <w:rFonts w:eastAsia="Times New Roman" w:cs="David"/>
          <w:sz w:val="24"/>
          <w:szCs w:val="24"/>
          <w:rtl/>
        </w:rPr>
        <w:tab/>
      </w:r>
      <w:r w:rsidR="00995EDF">
        <w:rPr>
          <w:rFonts w:eastAsia="Times New Roman" w:cs="David"/>
          <w:sz w:val="24"/>
          <w:szCs w:val="24"/>
          <w:rtl/>
        </w:rPr>
        <w:tab/>
      </w:r>
      <w:r w:rsidR="00995EDF">
        <w:rPr>
          <w:rFonts w:eastAsia="Times New Roman" w:cs="David"/>
          <w:sz w:val="24"/>
          <w:szCs w:val="24"/>
          <w:rtl/>
        </w:rPr>
        <w:tab/>
      </w:r>
      <w:r w:rsidR="00995EDF">
        <w:rPr>
          <w:rFonts w:eastAsia="Times New Roman" w:cs="David"/>
          <w:sz w:val="24"/>
          <w:szCs w:val="24"/>
          <w:rtl/>
        </w:rPr>
        <w:tab/>
      </w:r>
      <w:r w:rsidR="00995EDF">
        <w:rPr>
          <w:rFonts w:eastAsia="Times New Roman" w:cs="David"/>
          <w:sz w:val="24"/>
          <w:szCs w:val="24"/>
          <w:rtl/>
        </w:rPr>
        <w:tab/>
      </w:r>
      <w:r w:rsidR="00995EDF">
        <w:rPr>
          <w:rFonts w:eastAsia="Times New Roman" w:cs="David"/>
          <w:sz w:val="24"/>
          <w:szCs w:val="24"/>
          <w:rtl/>
        </w:rPr>
        <w:tab/>
      </w:r>
      <w:r w:rsidR="00995EDF">
        <w:rPr>
          <w:rFonts w:eastAsia="Times New Roman" w:cs="David"/>
          <w:sz w:val="24"/>
          <w:szCs w:val="24"/>
          <w:rtl/>
        </w:rPr>
        <w:tab/>
      </w:r>
      <w:r w:rsidR="00995EDF">
        <w:rPr>
          <w:rFonts w:eastAsia="Times New Roman" w:cs="David"/>
          <w:sz w:val="24"/>
          <w:szCs w:val="24"/>
          <w:rtl/>
        </w:rPr>
        <w:tab/>
      </w:r>
      <w:r w:rsidR="00995EDF">
        <w:rPr>
          <w:rFonts w:eastAsia="Times New Roman" w:cs="David"/>
          <w:sz w:val="24"/>
          <w:szCs w:val="24"/>
          <w:rtl/>
        </w:rPr>
        <w:tab/>
      </w:r>
      <w:r w:rsidR="00995EDF">
        <w:rPr>
          <w:rFonts w:eastAsia="Times New Roman" w:cs="David"/>
          <w:sz w:val="24"/>
          <w:szCs w:val="24"/>
          <w:rtl/>
        </w:rPr>
        <w:tab/>
      </w:r>
      <w:r w:rsidR="00CB1870" w:rsidRPr="000C2576">
        <w:rPr>
          <w:rFonts w:eastAsia="Times New Roman" w:cs="David" w:hint="cs"/>
          <w:sz w:val="24"/>
          <w:szCs w:val="24"/>
          <w:rtl/>
        </w:rPr>
        <w:t>בברכה</w:t>
      </w:r>
      <w:r w:rsidR="0038078F">
        <w:rPr>
          <w:rFonts w:eastAsia="Times New Roman" w:cs="David" w:hint="cs"/>
          <w:sz w:val="24"/>
          <w:szCs w:val="24"/>
          <w:rtl/>
        </w:rPr>
        <w:t>,</w:t>
      </w:r>
      <w:r w:rsidR="00CB1870" w:rsidRPr="000C2576">
        <w:rPr>
          <w:rFonts w:eastAsia="Times New Roman" w:cs="David" w:hint="cs"/>
          <w:sz w:val="24"/>
          <w:szCs w:val="24"/>
          <w:rtl/>
        </w:rPr>
        <w:t> </w:t>
      </w:r>
    </w:p>
    <w:p w14:paraId="2BA931AC" w14:textId="53F6AEB5" w:rsidR="00995EDF" w:rsidRDefault="00CB1870" w:rsidP="00995EDF">
      <w:pPr>
        <w:rPr>
          <w:rFonts w:eastAsia="Times New Roman" w:cs="David"/>
          <w:sz w:val="24"/>
          <w:szCs w:val="24"/>
          <w:rtl/>
        </w:rPr>
      </w:pPr>
      <w:r w:rsidRPr="000C2576">
        <w:rPr>
          <w:rFonts w:eastAsia="Times New Roman" w:cs="David" w:hint="cs"/>
          <w:sz w:val="24"/>
          <w:szCs w:val="24"/>
          <w:rtl/>
        </w:rPr>
        <w:t xml:space="preserve">                                                                                       </w:t>
      </w:r>
      <w:r w:rsidR="00D939ED">
        <w:rPr>
          <w:rFonts w:eastAsia="Times New Roman" w:cs="David" w:hint="cs"/>
          <w:sz w:val="24"/>
          <w:szCs w:val="24"/>
          <w:rtl/>
        </w:rPr>
        <w:t xml:space="preserve">      </w:t>
      </w:r>
      <w:r w:rsidR="00D939ED">
        <w:rPr>
          <w:rFonts w:eastAsia="Times New Roman" w:cs="David"/>
          <w:sz w:val="24"/>
          <w:szCs w:val="24"/>
          <w:rtl/>
        </w:rPr>
        <w:tab/>
      </w:r>
      <w:r w:rsidR="00D939ED">
        <w:rPr>
          <w:rFonts w:eastAsia="Times New Roman" w:cs="David"/>
          <w:sz w:val="24"/>
          <w:szCs w:val="24"/>
          <w:rtl/>
        </w:rPr>
        <w:tab/>
      </w:r>
      <w:r w:rsidR="00F95F57">
        <w:rPr>
          <w:rFonts w:eastAsia="Times New Roman" w:cs="David" w:hint="cs"/>
          <w:sz w:val="24"/>
          <w:szCs w:val="24"/>
          <w:rtl/>
        </w:rPr>
        <w:t xml:space="preserve">              </w:t>
      </w:r>
      <w:r w:rsidR="00E71080">
        <w:rPr>
          <w:rFonts w:eastAsia="Times New Roman" w:cs="David" w:hint="cs"/>
          <w:sz w:val="24"/>
          <w:szCs w:val="24"/>
          <w:rtl/>
        </w:rPr>
        <w:t xml:space="preserve">אבי </w:t>
      </w:r>
      <w:proofErr w:type="spellStart"/>
      <w:r w:rsidR="00E71080">
        <w:rPr>
          <w:rFonts w:eastAsia="Times New Roman" w:cs="David" w:hint="cs"/>
          <w:sz w:val="24"/>
          <w:szCs w:val="24"/>
          <w:rtl/>
        </w:rPr>
        <w:t>ניסנקורן</w:t>
      </w:r>
      <w:proofErr w:type="spellEnd"/>
    </w:p>
    <w:p w14:paraId="65DB7DAD" w14:textId="2E240B24" w:rsidR="00EB0056" w:rsidRPr="000C2576" w:rsidRDefault="00EB0056" w:rsidP="00CB1870">
      <w:pPr>
        <w:rPr>
          <w:rFonts w:eastAsia="Times New Roman" w:cs="David"/>
          <w:sz w:val="24"/>
          <w:szCs w:val="24"/>
          <w:rtl/>
        </w:rPr>
      </w:pPr>
      <w:r w:rsidRPr="000C2576">
        <w:rPr>
          <w:rFonts w:eastAsia="Times New Roman" w:cs="David" w:hint="cs"/>
          <w:sz w:val="24"/>
          <w:szCs w:val="24"/>
          <w:rtl/>
        </w:rPr>
        <w:t xml:space="preserve">                                                                                        </w:t>
      </w:r>
      <w:r w:rsidR="00D939ED">
        <w:rPr>
          <w:rFonts w:eastAsia="Times New Roman" w:cs="David"/>
          <w:sz w:val="24"/>
          <w:szCs w:val="24"/>
          <w:rtl/>
        </w:rPr>
        <w:tab/>
      </w:r>
      <w:r w:rsidR="00D939ED">
        <w:rPr>
          <w:rFonts w:eastAsia="Times New Roman" w:cs="David"/>
          <w:sz w:val="24"/>
          <w:szCs w:val="24"/>
          <w:rtl/>
        </w:rPr>
        <w:tab/>
      </w:r>
      <w:r w:rsidR="00F95F57">
        <w:rPr>
          <w:rFonts w:eastAsia="Times New Roman" w:cs="David" w:hint="cs"/>
          <w:sz w:val="24"/>
          <w:szCs w:val="24"/>
          <w:rtl/>
        </w:rPr>
        <w:t xml:space="preserve">              </w:t>
      </w:r>
      <w:r w:rsidRPr="000C2576">
        <w:rPr>
          <w:rFonts w:eastAsia="Times New Roman" w:cs="David" w:hint="cs"/>
          <w:sz w:val="24"/>
          <w:szCs w:val="24"/>
          <w:rtl/>
        </w:rPr>
        <w:t>נשיא</w:t>
      </w:r>
      <w:r w:rsidR="00E71080">
        <w:rPr>
          <w:rFonts w:eastAsia="Times New Roman" w:cs="David" w:hint="cs"/>
          <w:sz w:val="24"/>
          <w:szCs w:val="24"/>
          <w:rtl/>
        </w:rPr>
        <w:t xml:space="preserve"> </w:t>
      </w:r>
    </w:p>
    <w:p w14:paraId="307136A8" w14:textId="77777777" w:rsidR="00CB1870" w:rsidRPr="000C2576" w:rsidRDefault="00CB1870" w:rsidP="00CB1870">
      <w:pPr>
        <w:rPr>
          <w:rFonts w:eastAsia="Times New Roman" w:cs="David"/>
          <w:sz w:val="24"/>
          <w:szCs w:val="24"/>
          <w:rtl/>
        </w:rPr>
      </w:pPr>
    </w:p>
    <w:p w14:paraId="17D9798D" w14:textId="3570082D" w:rsidR="00E71080" w:rsidRDefault="00CB1870" w:rsidP="00DA749C">
      <w:pPr>
        <w:rPr>
          <w:rFonts w:eastAsia="Times New Roman" w:cs="David"/>
          <w:sz w:val="24"/>
          <w:szCs w:val="24"/>
          <w:rtl/>
        </w:rPr>
      </w:pPr>
      <w:r w:rsidRPr="000C2576">
        <w:rPr>
          <w:rFonts w:eastAsia="Times New Roman" w:cs="David" w:hint="cs"/>
          <w:sz w:val="24"/>
          <w:szCs w:val="24"/>
          <w:rtl/>
        </w:rPr>
        <w:t>העתק:</w:t>
      </w:r>
    </w:p>
    <w:p w14:paraId="356A0807" w14:textId="77777777" w:rsidR="0066159C" w:rsidRDefault="0066159C" w:rsidP="0029763A">
      <w:pPr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>אביגדור ליברמן, שר האוצר</w:t>
      </w:r>
    </w:p>
    <w:p w14:paraId="103FFE39" w14:textId="77777777" w:rsidR="0066159C" w:rsidRDefault="0066159C" w:rsidP="0029763A">
      <w:pPr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 xml:space="preserve">יואל </w:t>
      </w:r>
      <w:proofErr w:type="spellStart"/>
      <w:r>
        <w:rPr>
          <w:rFonts w:eastAsia="Times New Roman" w:cs="David" w:hint="cs"/>
          <w:sz w:val="24"/>
          <w:szCs w:val="24"/>
          <w:rtl/>
        </w:rPr>
        <w:t>רזבוזוב</w:t>
      </w:r>
      <w:proofErr w:type="spellEnd"/>
      <w:r>
        <w:rPr>
          <w:rFonts w:eastAsia="Times New Roman" w:cs="David" w:hint="cs"/>
          <w:sz w:val="24"/>
          <w:szCs w:val="24"/>
          <w:rtl/>
        </w:rPr>
        <w:t>, שר התיירות</w:t>
      </w:r>
    </w:p>
    <w:p w14:paraId="3063552E" w14:textId="6F2241B7" w:rsidR="0029763A" w:rsidRDefault="0029763A" w:rsidP="0029763A">
      <w:pPr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 xml:space="preserve">רם </w:t>
      </w:r>
      <w:proofErr w:type="spellStart"/>
      <w:r>
        <w:rPr>
          <w:rFonts w:eastAsia="Times New Roman" w:cs="David" w:hint="cs"/>
          <w:sz w:val="24"/>
          <w:szCs w:val="24"/>
          <w:rtl/>
        </w:rPr>
        <w:t>בלניקוב</w:t>
      </w:r>
      <w:proofErr w:type="spellEnd"/>
      <w:r>
        <w:rPr>
          <w:rFonts w:eastAsia="Times New Roman" w:cs="David" w:hint="cs"/>
          <w:sz w:val="24"/>
          <w:szCs w:val="24"/>
          <w:rtl/>
        </w:rPr>
        <w:t>, מנכ"ל האוצר</w:t>
      </w:r>
    </w:p>
    <w:p w14:paraId="74471784" w14:textId="77777777" w:rsidR="0029763A" w:rsidRDefault="0029763A" w:rsidP="0029763A">
      <w:pPr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>אמיר הלוי, מנכ"ל משרד התיירות</w:t>
      </w:r>
    </w:p>
    <w:p w14:paraId="02284921" w14:textId="77777777" w:rsidR="0029763A" w:rsidRDefault="0029763A" w:rsidP="0029763A">
      <w:pPr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 xml:space="preserve">יוגב </w:t>
      </w:r>
      <w:proofErr w:type="spellStart"/>
      <w:r>
        <w:rPr>
          <w:rFonts w:eastAsia="Times New Roman" w:cs="David" w:hint="cs"/>
          <w:sz w:val="24"/>
          <w:szCs w:val="24"/>
          <w:rtl/>
        </w:rPr>
        <w:t>גורדוס</w:t>
      </w:r>
      <w:proofErr w:type="spellEnd"/>
      <w:r>
        <w:rPr>
          <w:rFonts w:eastAsia="Times New Roman" w:cs="David" w:hint="cs"/>
          <w:sz w:val="24"/>
          <w:szCs w:val="24"/>
          <w:rtl/>
        </w:rPr>
        <w:t>, הממונה על התקציבים</w:t>
      </w:r>
    </w:p>
    <w:p w14:paraId="28E8DA88" w14:textId="34FD0321" w:rsidR="00604CE2" w:rsidRDefault="00604CE2" w:rsidP="0029763A">
      <w:pPr>
        <w:rPr>
          <w:rFonts w:eastAsia="Times New Roman" w:cs="David"/>
          <w:sz w:val="24"/>
          <w:szCs w:val="24"/>
          <w:rtl/>
        </w:rPr>
      </w:pPr>
      <w:r w:rsidRPr="000C2576">
        <w:rPr>
          <w:rFonts w:eastAsia="Times New Roman" w:cs="David" w:hint="cs"/>
          <w:sz w:val="24"/>
          <w:szCs w:val="24"/>
          <w:rtl/>
        </w:rPr>
        <w:t xml:space="preserve">אסף </w:t>
      </w:r>
      <w:proofErr w:type="spellStart"/>
      <w:r w:rsidRPr="000C2576">
        <w:rPr>
          <w:rFonts w:eastAsia="Times New Roman" w:cs="David" w:hint="cs"/>
          <w:sz w:val="24"/>
          <w:szCs w:val="24"/>
          <w:rtl/>
        </w:rPr>
        <w:t>וסרצוג</w:t>
      </w:r>
      <w:proofErr w:type="spellEnd"/>
      <w:r w:rsidRPr="000C2576">
        <w:rPr>
          <w:rFonts w:eastAsia="Times New Roman" w:cs="David" w:hint="cs"/>
          <w:sz w:val="24"/>
          <w:szCs w:val="24"/>
          <w:rtl/>
        </w:rPr>
        <w:t>, סגן הממונה על אגף התקציבים.</w:t>
      </w:r>
    </w:p>
    <w:p w14:paraId="0B5FF731" w14:textId="02088430" w:rsidR="0029763A" w:rsidRDefault="0029763A" w:rsidP="00CB1870">
      <w:pPr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>נר</w:t>
      </w:r>
      <w:r w:rsidR="0066159C">
        <w:rPr>
          <w:rFonts w:eastAsia="Times New Roman" w:cs="David" w:hint="cs"/>
          <w:sz w:val="24"/>
          <w:szCs w:val="24"/>
          <w:rtl/>
        </w:rPr>
        <w:t>י</w:t>
      </w:r>
      <w:r>
        <w:rPr>
          <w:rFonts w:eastAsia="Times New Roman" w:cs="David" w:hint="cs"/>
          <w:sz w:val="24"/>
          <w:szCs w:val="24"/>
          <w:rtl/>
        </w:rPr>
        <w:t xml:space="preserve"> ברנר, ראש מטה שר התיירות</w:t>
      </w:r>
    </w:p>
    <w:p w14:paraId="6E6AEA81" w14:textId="268D075B" w:rsidR="00D939ED" w:rsidRPr="000C2576" w:rsidRDefault="00D939ED" w:rsidP="00CB1870">
      <w:pPr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>יעל דניאלי, מנכ"לית התאחדות המלונות</w:t>
      </w:r>
    </w:p>
    <w:p w14:paraId="2596BFEC" w14:textId="77777777" w:rsidR="00CB1870" w:rsidRPr="000C2576" w:rsidRDefault="00CB1870" w:rsidP="00CB1870">
      <w:pPr>
        <w:bidi w:val="0"/>
        <w:rPr>
          <w:rFonts w:eastAsia="Times New Roman" w:cs="David"/>
          <w:sz w:val="24"/>
          <w:szCs w:val="24"/>
          <w:rtl/>
        </w:rPr>
      </w:pPr>
    </w:p>
    <w:p w14:paraId="234D818D" w14:textId="77777777" w:rsidR="00A76384" w:rsidRPr="000C2576" w:rsidRDefault="00A76384" w:rsidP="00BE2B62">
      <w:pPr>
        <w:rPr>
          <w:rFonts w:ascii="David" w:hAnsi="David" w:cs="David"/>
          <w:sz w:val="24"/>
          <w:szCs w:val="24"/>
          <w:rtl/>
        </w:rPr>
      </w:pPr>
    </w:p>
    <w:sectPr w:rsidR="00A76384" w:rsidRPr="000C2576" w:rsidSect="00B324A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223B" w14:textId="77777777" w:rsidR="00CF1474" w:rsidRDefault="00CF1474" w:rsidP="00BE2B62">
      <w:pPr>
        <w:spacing w:after="0" w:line="240" w:lineRule="auto"/>
      </w:pPr>
      <w:r>
        <w:separator/>
      </w:r>
    </w:p>
  </w:endnote>
  <w:endnote w:type="continuationSeparator" w:id="0">
    <w:p w14:paraId="1EAE7385" w14:textId="77777777" w:rsidR="00CF1474" w:rsidRDefault="00CF1474" w:rsidP="00BE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316C" w14:textId="77777777" w:rsidR="00A76384" w:rsidRDefault="00A76384">
    <w:pPr>
      <w:pStyle w:val="a5"/>
    </w:pPr>
    <w:r>
      <w:rPr>
        <w:noProof/>
      </w:rPr>
      <w:drawing>
        <wp:inline distT="0" distB="0" distL="0" distR="0" wp14:anchorId="064F7CBD" wp14:editId="327119EE">
          <wp:extent cx="5274310" cy="769620"/>
          <wp:effectExtent l="0" t="0" r="0" b="0"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B644" w14:textId="77777777" w:rsidR="00CF1474" w:rsidRDefault="00CF1474" w:rsidP="00BE2B62">
      <w:pPr>
        <w:spacing w:after="0" w:line="240" w:lineRule="auto"/>
      </w:pPr>
      <w:r>
        <w:separator/>
      </w:r>
    </w:p>
  </w:footnote>
  <w:footnote w:type="continuationSeparator" w:id="0">
    <w:p w14:paraId="250C74D3" w14:textId="77777777" w:rsidR="00CF1474" w:rsidRDefault="00CF1474" w:rsidP="00BE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0FD1" w14:textId="4E6BEEB5" w:rsidR="00BE2B62" w:rsidRDefault="00A76384" w:rsidP="00BE2B62">
    <w:pPr>
      <w:pStyle w:val="a3"/>
      <w:tabs>
        <w:tab w:val="clear" w:pos="4153"/>
        <w:tab w:val="clear" w:pos="8306"/>
        <w:tab w:val="left" w:pos="2866"/>
      </w:tabs>
      <w:rPr>
        <w:rtl/>
      </w:rPr>
    </w:pPr>
    <w:r>
      <w:rPr>
        <w:noProof/>
      </w:rPr>
      <w:drawing>
        <wp:inline distT="0" distB="0" distL="0" distR="0" wp14:anchorId="4C4A4D9B" wp14:editId="4D7CA898">
          <wp:extent cx="5238750" cy="791210"/>
          <wp:effectExtent l="0" t="0" r="0" b="8890"/>
          <wp:docPr id="6" name="Picture 3" descr="Israel Hotel Association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srael Hotel Association head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7954"/>
    <w:multiLevelType w:val="hybridMultilevel"/>
    <w:tmpl w:val="B7FA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3F"/>
    <w:rsid w:val="000128E7"/>
    <w:rsid w:val="00022071"/>
    <w:rsid w:val="00052294"/>
    <w:rsid w:val="00066A51"/>
    <w:rsid w:val="000C2576"/>
    <w:rsid w:val="000F7623"/>
    <w:rsid w:val="0012092C"/>
    <w:rsid w:val="00122949"/>
    <w:rsid w:val="001473A2"/>
    <w:rsid w:val="001C2BC0"/>
    <w:rsid w:val="001D31CA"/>
    <w:rsid w:val="00245CF2"/>
    <w:rsid w:val="00247AFA"/>
    <w:rsid w:val="002630F5"/>
    <w:rsid w:val="0029763A"/>
    <w:rsid w:val="002F3C6E"/>
    <w:rsid w:val="003352AA"/>
    <w:rsid w:val="0034489F"/>
    <w:rsid w:val="00362470"/>
    <w:rsid w:val="0038078F"/>
    <w:rsid w:val="00424C92"/>
    <w:rsid w:val="00455C44"/>
    <w:rsid w:val="004568E8"/>
    <w:rsid w:val="00490D4D"/>
    <w:rsid w:val="004D18AC"/>
    <w:rsid w:val="005637FE"/>
    <w:rsid w:val="005719E2"/>
    <w:rsid w:val="005A4607"/>
    <w:rsid w:val="005B5536"/>
    <w:rsid w:val="00604CE2"/>
    <w:rsid w:val="00611990"/>
    <w:rsid w:val="00622F5D"/>
    <w:rsid w:val="00631FC4"/>
    <w:rsid w:val="00642492"/>
    <w:rsid w:val="00655ED0"/>
    <w:rsid w:val="0066159C"/>
    <w:rsid w:val="00666159"/>
    <w:rsid w:val="006963A0"/>
    <w:rsid w:val="006A0D47"/>
    <w:rsid w:val="006B4E71"/>
    <w:rsid w:val="006E0E0C"/>
    <w:rsid w:val="0071215D"/>
    <w:rsid w:val="007C69A9"/>
    <w:rsid w:val="007E3F0E"/>
    <w:rsid w:val="008511DC"/>
    <w:rsid w:val="00854322"/>
    <w:rsid w:val="00875848"/>
    <w:rsid w:val="00881449"/>
    <w:rsid w:val="0089172A"/>
    <w:rsid w:val="008A000F"/>
    <w:rsid w:val="008A6C31"/>
    <w:rsid w:val="00917ADE"/>
    <w:rsid w:val="009244A7"/>
    <w:rsid w:val="00995EDF"/>
    <w:rsid w:val="009C0F57"/>
    <w:rsid w:val="009D0056"/>
    <w:rsid w:val="009F3559"/>
    <w:rsid w:val="009F3FE7"/>
    <w:rsid w:val="00A02C9E"/>
    <w:rsid w:val="00A61634"/>
    <w:rsid w:val="00A66D17"/>
    <w:rsid w:val="00A76384"/>
    <w:rsid w:val="00A777D6"/>
    <w:rsid w:val="00AC2FA7"/>
    <w:rsid w:val="00B12797"/>
    <w:rsid w:val="00B324A4"/>
    <w:rsid w:val="00B71BF9"/>
    <w:rsid w:val="00B96DD3"/>
    <w:rsid w:val="00BB20CC"/>
    <w:rsid w:val="00BE2B62"/>
    <w:rsid w:val="00C0418A"/>
    <w:rsid w:val="00C111F7"/>
    <w:rsid w:val="00C7637C"/>
    <w:rsid w:val="00C81E29"/>
    <w:rsid w:val="00CB1870"/>
    <w:rsid w:val="00CD5964"/>
    <w:rsid w:val="00CE599E"/>
    <w:rsid w:val="00CF1474"/>
    <w:rsid w:val="00D12A78"/>
    <w:rsid w:val="00D4111A"/>
    <w:rsid w:val="00D65A3F"/>
    <w:rsid w:val="00D939ED"/>
    <w:rsid w:val="00DA749C"/>
    <w:rsid w:val="00DA7A76"/>
    <w:rsid w:val="00DC77F3"/>
    <w:rsid w:val="00DD0AC0"/>
    <w:rsid w:val="00DD3CAF"/>
    <w:rsid w:val="00E20729"/>
    <w:rsid w:val="00E71080"/>
    <w:rsid w:val="00E75BEB"/>
    <w:rsid w:val="00EA028F"/>
    <w:rsid w:val="00EB0056"/>
    <w:rsid w:val="00F168EB"/>
    <w:rsid w:val="00F66705"/>
    <w:rsid w:val="00F95F57"/>
    <w:rsid w:val="00FB1827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EB7A5FB"/>
  <w15:chartTrackingRefBased/>
  <w15:docId w15:val="{5CED105E-844D-4FF7-9298-9945F351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E2B62"/>
  </w:style>
  <w:style w:type="paragraph" w:styleId="a5">
    <w:name w:val="footer"/>
    <w:basedOn w:val="a"/>
    <w:link w:val="a6"/>
    <w:uiPriority w:val="99"/>
    <w:unhideWhenUsed/>
    <w:rsid w:val="00BE2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E2B62"/>
  </w:style>
  <w:style w:type="paragraph" w:styleId="a7">
    <w:name w:val="List Paragraph"/>
    <w:basedOn w:val="a"/>
    <w:uiPriority w:val="34"/>
    <w:qFormat/>
    <w:rsid w:val="0099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Danieli</dc:creator>
  <cp:keywords/>
  <dc:description/>
  <cp:lastModifiedBy>Yael Danieli</cp:lastModifiedBy>
  <cp:revision>2</cp:revision>
  <cp:lastPrinted>2021-11-18T12:57:00Z</cp:lastPrinted>
  <dcterms:created xsi:type="dcterms:W3CDTF">2021-12-05T10:33:00Z</dcterms:created>
  <dcterms:modified xsi:type="dcterms:W3CDTF">2021-12-05T10:33:00Z</dcterms:modified>
</cp:coreProperties>
</file>